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BEE95" w14:textId="0C0F7F4F" w:rsidR="00323BC9" w:rsidRPr="00E60569" w:rsidRDefault="003B19C1" w:rsidP="00E60569">
      <w:pPr>
        <w:pStyle w:val="Heading1"/>
      </w:pPr>
      <w:r>
        <w:t xml:space="preserve">Posting </w:t>
      </w:r>
      <w:r w:rsidR="00DD3CDE">
        <w:t>1</w:t>
      </w:r>
    </w:p>
    <w:p w14:paraId="5A1CB952" w14:textId="6425798D" w:rsidR="002E1330" w:rsidRDefault="003B19C1" w:rsidP="002E1330">
      <w:r>
        <w:t xml:space="preserve">The </w:t>
      </w:r>
      <w:r w:rsidR="00DD3CDE" w:rsidRPr="00DD3CDE">
        <w:t>WECC-0142: Request to Retire BAL-002-WECC-3, Contingency Reserve</w:t>
      </w:r>
      <w:r>
        <w:t xml:space="preserve"> Drafting Team (DT) thanks everyone who submitted comments on the proposed document.</w:t>
      </w:r>
    </w:p>
    <w:p w14:paraId="1AFE6DE9" w14:textId="77777777" w:rsidR="00323BC9" w:rsidRDefault="003B19C1" w:rsidP="00E60569">
      <w:pPr>
        <w:pStyle w:val="Heading2"/>
      </w:pPr>
      <w:r>
        <w:t>Posting</w:t>
      </w:r>
    </w:p>
    <w:p w14:paraId="2DCB456F" w14:textId="74E91993" w:rsidR="003B19C1" w:rsidRPr="003B19C1" w:rsidRDefault="003B19C1" w:rsidP="003B19C1">
      <w:r>
        <w:t xml:space="preserve">This project was posted for a </w:t>
      </w:r>
      <w:r w:rsidR="00DD3CDE">
        <w:t>60</w:t>
      </w:r>
      <w:r>
        <w:t xml:space="preserve">-day public comment period from </w:t>
      </w:r>
      <w:r w:rsidR="002E3E60">
        <w:t>November 15, 2024</w:t>
      </w:r>
      <w:r w:rsidR="008D5487">
        <w:t xml:space="preserve"> through January 15, 2025</w:t>
      </w:r>
      <w:r>
        <w:t>.</w:t>
      </w:r>
    </w:p>
    <w:p w14:paraId="6A33793B" w14:textId="510F09DB" w:rsidR="00603CB7" w:rsidRPr="00046AA5" w:rsidRDefault="003B19C1" w:rsidP="00E60569">
      <w:r w:rsidRPr="003B19C1">
        <w:t xml:space="preserve">WECC distributed the notice for the posting on </w:t>
      </w:r>
      <w:r w:rsidR="00584CA0" w:rsidRPr="006C7BAF">
        <w:t>November</w:t>
      </w:r>
      <w:r w:rsidRPr="006C7BAF">
        <w:t xml:space="preserve"> </w:t>
      </w:r>
      <w:r w:rsidR="00584CA0" w:rsidRPr="006C7BAF">
        <w:t>15</w:t>
      </w:r>
      <w:r w:rsidRPr="006C7BAF">
        <w:t xml:space="preserve">, </w:t>
      </w:r>
      <w:r w:rsidR="00584CA0" w:rsidRPr="006C7BAF">
        <w:t>2024</w:t>
      </w:r>
      <w:r w:rsidRPr="006C7BAF">
        <w:t>.</w:t>
      </w:r>
      <w:r w:rsidRPr="003B19C1">
        <w:t xml:space="preserve"> The DT asked stakeholders to provide feedback on the proposed document through a standardized electronic template. </w:t>
      </w:r>
      <w:r w:rsidR="00584CA0" w:rsidRPr="00266D55">
        <w:t>2</w:t>
      </w:r>
      <w:r w:rsidR="00DD4BC8" w:rsidRPr="00266D55">
        <w:t>2</w:t>
      </w:r>
      <w:r w:rsidRPr="00266D55">
        <w:t xml:space="preserve"> comments were</w:t>
      </w:r>
      <w:r w:rsidRPr="003B19C1">
        <w:t xml:space="preserve"> received </w:t>
      </w:r>
      <w:r w:rsidR="00DD4BC8">
        <w:t xml:space="preserve">during the </w:t>
      </w:r>
      <w:r w:rsidR="00266D55">
        <w:t>60-day</w:t>
      </w:r>
      <w:r w:rsidR="00DD4BC8">
        <w:t xml:space="preserve"> posting period</w:t>
      </w:r>
      <w:r w:rsidRPr="003B19C1">
        <w:t>.</w:t>
      </w:r>
    </w:p>
    <w:p w14:paraId="53BEB854" w14:textId="77777777" w:rsidR="00323BC9" w:rsidRPr="009A4D48" w:rsidRDefault="003B19C1" w:rsidP="003B19C1">
      <w:pPr>
        <w:pStyle w:val="Heading2"/>
      </w:pPr>
      <w:r>
        <w:t>Location of Comments</w:t>
      </w:r>
    </w:p>
    <w:p w14:paraId="56B25DEF" w14:textId="74EC8FF9" w:rsidR="000A1755" w:rsidRDefault="003B19C1" w:rsidP="00E60569">
      <w:r w:rsidRPr="003B19C1">
        <w:t xml:space="preserve">All comments received on the project can be viewed in their original format on the </w:t>
      </w:r>
      <w:r w:rsidR="00DD3CDE" w:rsidRPr="00DD3CDE">
        <w:t>WECC-0142: Request to Retire BAL-002-WECC-3, Contingency Reserve</w:t>
      </w:r>
      <w:r w:rsidRPr="003B19C1">
        <w:t xml:space="preserve"> project page under the “Submit and Review Comments” accordion.</w:t>
      </w:r>
    </w:p>
    <w:p w14:paraId="13CA777D" w14:textId="77777777" w:rsidR="00C05765" w:rsidRDefault="003B19C1" w:rsidP="003B19C1">
      <w:pPr>
        <w:pStyle w:val="Heading2"/>
      </w:pPr>
      <w:r>
        <w:t>Changes in Response to Comment</w:t>
      </w:r>
    </w:p>
    <w:p w14:paraId="5956ABD5" w14:textId="029937F3" w:rsidR="003B19C1" w:rsidRDefault="002926E6" w:rsidP="00E60569">
      <w:r>
        <w:t xml:space="preserve">Clarifying changes have been made to the </w:t>
      </w:r>
      <w:r w:rsidR="00A37206">
        <w:t>w</w:t>
      </w:r>
      <w:r>
        <w:t xml:space="preserve">hite paper. These changes did not affect the substance or change the rationale that </w:t>
      </w:r>
      <w:r w:rsidR="00A37206">
        <w:t xml:space="preserve">the drafting team </w:t>
      </w:r>
      <w:r>
        <w:t>put forth for the comment period</w:t>
      </w:r>
      <w:r w:rsidR="00AE08F9">
        <w:t>.</w:t>
      </w:r>
      <w:r w:rsidR="00266D55">
        <w:t xml:space="preserve"> </w:t>
      </w:r>
      <w:r w:rsidR="001C7C67">
        <w:t>Besides</w:t>
      </w:r>
      <w:r w:rsidR="00266D55">
        <w:t xml:space="preserve"> grammar updates</w:t>
      </w:r>
      <w:r w:rsidR="001C7C67">
        <w:t>,</w:t>
      </w:r>
      <w:r w:rsidR="00266D55">
        <w:t xml:space="preserve"> some changes made to the white paper are:</w:t>
      </w:r>
    </w:p>
    <w:p w14:paraId="5C1E9317" w14:textId="1A6105FD" w:rsidR="008D09DE" w:rsidRPr="00266D55" w:rsidRDefault="008D09DE" w:rsidP="00266D55">
      <w:pPr>
        <w:pStyle w:val="ListParagraph"/>
        <w:numPr>
          <w:ilvl w:val="0"/>
          <w:numId w:val="12"/>
        </w:numPr>
        <w:rPr>
          <w:i/>
          <w:iCs/>
        </w:rPr>
      </w:pPr>
      <w:r w:rsidRPr="00266D55">
        <w:rPr>
          <w:i/>
          <w:iCs/>
        </w:rPr>
        <w:t>In the Executive Summary Section</w:t>
      </w:r>
    </w:p>
    <w:p w14:paraId="7FCD3757" w14:textId="05EB70A6" w:rsidR="008D09DE" w:rsidRDefault="008D09DE" w:rsidP="00266D55">
      <w:pPr>
        <w:pStyle w:val="ListParagraph"/>
        <w:numPr>
          <w:ilvl w:val="1"/>
          <w:numId w:val="12"/>
        </w:numPr>
      </w:pPr>
      <w:r>
        <w:t>Clarifying that BAL-002-WECC has required most but not all WECC entities to hold more reserves</w:t>
      </w:r>
      <w:r w:rsidR="00CA0119">
        <w:t>.</w:t>
      </w:r>
    </w:p>
    <w:p w14:paraId="1373A914" w14:textId="10DA9A73" w:rsidR="008D09DE" w:rsidRDefault="008D09DE" w:rsidP="00266D55">
      <w:pPr>
        <w:pStyle w:val="ListParagraph"/>
        <w:numPr>
          <w:ilvl w:val="1"/>
          <w:numId w:val="12"/>
        </w:numPr>
      </w:pPr>
      <w:r>
        <w:t>Changing “reserves” in paragraph 4 to “the greater of, either the amount of Contingency Reserve equal to the loss of the most severe single contingency or the amount of Contingency reserve equal to the sum of” to be clear</w:t>
      </w:r>
      <w:r w:rsidR="00CA0119">
        <w:t>er.</w:t>
      </w:r>
    </w:p>
    <w:p w14:paraId="07A10B33" w14:textId="54C37AD0" w:rsidR="008D09DE" w:rsidRDefault="008D09DE" w:rsidP="00266D55">
      <w:pPr>
        <w:pStyle w:val="ListParagraph"/>
        <w:numPr>
          <w:ilvl w:val="1"/>
          <w:numId w:val="12"/>
        </w:numPr>
      </w:pPr>
      <w:r>
        <w:t>Other minor wording changes.</w:t>
      </w:r>
    </w:p>
    <w:p w14:paraId="6B13B1AB" w14:textId="0C99CDFE" w:rsidR="008D09DE" w:rsidRPr="00266D55" w:rsidRDefault="00266D55" w:rsidP="00266D55">
      <w:pPr>
        <w:pStyle w:val="ListParagraph"/>
        <w:numPr>
          <w:ilvl w:val="0"/>
          <w:numId w:val="12"/>
        </w:numPr>
        <w:rPr>
          <w:i/>
          <w:iCs/>
        </w:rPr>
      </w:pPr>
      <w:r w:rsidRPr="00266D55">
        <w:rPr>
          <w:i/>
          <w:iCs/>
        </w:rPr>
        <w:t>Introduction</w:t>
      </w:r>
    </w:p>
    <w:p w14:paraId="53EAACA0" w14:textId="68057308" w:rsidR="00266D55" w:rsidRDefault="00266D55" w:rsidP="00266D55">
      <w:pPr>
        <w:pStyle w:val="ListParagraph"/>
        <w:numPr>
          <w:ilvl w:val="1"/>
          <w:numId w:val="12"/>
        </w:numPr>
      </w:pPr>
      <w:r>
        <w:lastRenderedPageBreak/>
        <w:t>Minor wording changes.</w:t>
      </w:r>
    </w:p>
    <w:p w14:paraId="3CDA482A" w14:textId="030C7A02" w:rsidR="00266D55" w:rsidRPr="00266D55" w:rsidRDefault="00266D55" w:rsidP="00266D55">
      <w:pPr>
        <w:pStyle w:val="ListParagraph"/>
        <w:numPr>
          <w:ilvl w:val="0"/>
          <w:numId w:val="12"/>
        </w:numPr>
        <w:rPr>
          <w:i/>
          <w:iCs/>
        </w:rPr>
      </w:pPr>
      <w:r w:rsidRPr="00266D55">
        <w:rPr>
          <w:i/>
          <w:iCs/>
        </w:rPr>
        <w:t>Procedural History</w:t>
      </w:r>
    </w:p>
    <w:p w14:paraId="7D6C2968" w14:textId="06CEFA15" w:rsidR="00266D55" w:rsidRDefault="00266D55" w:rsidP="00266D55">
      <w:pPr>
        <w:pStyle w:val="ListParagraph"/>
        <w:numPr>
          <w:ilvl w:val="1"/>
          <w:numId w:val="12"/>
        </w:numPr>
      </w:pPr>
      <w:r>
        <w:t>Updating dates to 2025 and clarifying wording changes.</w:t>
      </w:r>
    </w:p>
    <w:p w14:paraId="372FED2C" w14:textId="55042160" w:rsidR="00266D55" w:rsidRPr="00266D55" w:rsidRDefault="00266D55" w:rsidP="00266D55">
      <w:pPr>
        <w:pStyle w:val="ListParagraph"/>
        <w:numPr>
          <w:ilvl w:val="0"/>
          <w:numId w:val="12"/>
        </w:numPr>
        <w:rPr>
          <w:i/>
          <w:iCs/>
        </w:rPr>
      </w:pPr>
      <w:r w:rsidRPr="00266D55">
        <w:rPr>
          <w:i/>
          <w:iCs/>
        </w:rPr>
        <w:t>Reliability will be maintained</w:t>
      </w:r>
    </w:p>
    <w:p w14:paraId="3127B76E" w14:textId="51757E7B" w:rsidR="00266D55" w:rsidRDefault="00266D55" w:rsidP="008D09DE">
      <w:pPr>
        <w:pStyle w:val="ListParagraph"/>
        <w:numPr>
          <w:ilvl w:val="1"/>
          <w:numId w:val="12"/>
        </w:numPr>
      </w:pPr>
      <w:r>
        <w:t>Removed a subjective phrase about cost from two sentences.</w:t>
      </w:r>
    </w:p>
    <w:p w14:paraId="6D0AF7C6" w14:textId="77777777" w:rsidR="003B19C1" w:rsidRDefault="003B19C1" w:rsidP="003B19C1">
      <w:pPr>
        <w:pStyle w:val="Heading2"/>
      </w:pPr>
      <w:r>
        <w:t>Minority View</w:t>
      </w:r>
    </w:p>
    <w:p w14:paraId="58D04843" w14:textId="3B230137" w:rsidR="003B19C1" w:rsidRDefault="001E2B8F" w:rsidP="003B19C1">
      <w:r>
        <w:t xml:space="preserve">During the </w:t>
      </w:r>
      <w:r w:rsidR="00266D55">
        <w:t>60-day</w:t>
      </w:r>
      <w:r>
        <w:t xml:space="preserve"> comment period no minority view was presented.</w:t>
      </w:r>
    </w:p>
    <w:p w14:paraId="49710A61" w14:textId="77777777" w:rsidR="003B19C1" w:rsidRDefault="003B19C1" w:rsidP="003B19C1">
      <w:pPr>
        <w:pStyle w:val="Heading2"/>
      </w:pPr>
      <w:r>
        <w:t>Effective Date</w:t>
      </w:r>
    </w:p>
    <w:p w14:paraId="10A8157D" w14:textId="244A5472" w:rsidR="003B19C1" w:rsidRDefault="004630A9" w:rsidP="003B19C1">
      <w:r>
        <w:t>TBD</w:t>
      </w:r>
    </w:p>
    <w:p w14:paraId="1B4D259E" w14:textId="77777777" w:rsidR="003B19C1" w:rsidRDefault="003B19C1" w:rsidP="003B19C1">
      <w:pPr>
        <w:pStyle w:val="Heading2"/>
      </w:pPr>
      <w:r>
        <w:t>Action Plan</w:t>
      </w:r>
    </w:p>
    <w:p w14:paraId="79A8E3A1" w14:textId="31988FE7" w:rsidR="003B19C1" w:rsidRDefault="00CA59A7" w:rsidP="003B19C1">
      <w:r>
        <w:t>The DT</w:t>
      </w:r>
      <w:r w:rsidR="008D09DE">
        <w:t xml:space="preserve"> has voted</w:t>
      </w:r>
      <w:r w:rsidR="000D4DE9">
        <w:t xml:space="preserve"> at their 1/21/2025 meeting</w:t>
      </w:r>
      <w:r w:rsidR="008D09DE">
        <w:t xml:space="preserve"> to request </w:t>
      </w:r>
      <w:r>
        <w:t>approval for Ballot from the WSC</w:t>
      </w:r>
      <w:r w:rsidR="008D09DE">
        <w:t>.</w:t>
      </w:r>
    </w:p>
    <w:p w14:paraId="5F319165" w14:textId="77777777" w:rsidR="003B19C1" w:rsidRDefault="003B19C1" w:rsidP="003B19C1">
      <w:pPr>
        <w:pStyle w:val="Heading2"/>
      </w:pPr>
      <w:r>
        <w:t>Contacts and Appeals</w:t>
      </w:r>
    </w:p>
    <w:p w14:paraId="0BA3BDEA" w14:textId="2BFC88DC" w:rsidR="003B19C1" w:rsidRPr="00584CA0" w:rsidRDefault="003B19C1" w:rsidP="00F8321B">
      <w:pPr>
        <w:rPr>
          <w:sz w:val="24"/>
          <w:szCs w:val="24"/>
        </w:rPr>
      </w:pPr>
      <w:r w:rsidRPr="003B19C1">
        <w:t xml:space="preserve">If you feel your comment has been omitted or overlooked, please contact </w:t>
      </w:r>
      <w:hyperlink r:id="rId8" w:history="1">
        <w:r w:rsidR="00584CA0">
          <w:rPr>
            <w:rStyle w:val="Hyperlink"/>
          </w:rPr>
          <w:t>Donovan Crane</w:t>
        </w:r>
      </w:hyperlink>
      <w:r w:rsidRPr="003B19C1">
        <w:t>,</w:t>
      </w:r>
      <w:r w:rsidR="00584CA0">
        <w:t xml:space="preserve"> Senior Engineer</w:t>
      </w:r>
      <w:r w:rsidRPr="003B19C1">
        <w:t xml:space="preserve">, at </w:t>
      </w:r>
      <w:r w:rsidR="00584CA0">
        <w:rPr>
          <w:sz w:val="24"/>
          <w:szCs w:val="24"/>
        </w:rPr>
        <w:t>(385) 408-9296</w:t>
      </w:r>
      <w:r w:rsidRPr="003B19C1">
        <w:t>. In addition, there is a WECC Reliability Standards appeals process.</w:t>
      </w:r>
    </w:p>
    <w:tbl>
      <w:tblPr>
        <w:tblStyle w:val="WECCTableStyle"/>
        <w:tblW w:w="0" w:type="auto"/>
        <w:tblLook w:val="04A0" w:firstRow="1" w:lastRow="0" w:firstColumn="1" w:lastColumn="0" w:noHBand="0" w:noVBand="1"/>
      </w:tblPr>
      <w:tblGrid>
        <w:gridCol w:w="535"/>
        <w:gridCol w:w="4320"/>
        <w:gridCol w:w="5215"/>
      </w:tblGrid>
      <w:tr w:rsidR="00017B10" w14:paraId="08FF026A" w14:textId="77777777" w:rsidTr="00F8321B">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4855" w:type="dxa"/>
            <w:gridSpan w:val="2"/>
            <w:tcMar>
              <w:top w:w="43" w:type="dxa"/>
              <w:left w:w="115" w:type="dxa"/>
              <w:bottom w:w="43" w:type="dxa"/>
              <w:right w:w="115" w:type="dxa"/>
            </w:tcMar>
          </w:tcPr>
          <w:p w14:paraId="23B974E7" w14:textId="77777777" w:rsidR="00017B10" w:rsidRPr="00FA672D" w:rsidRDefault="00DA7600" w:rsidP="00E60569">
            <w:pPr>
              <w:rPr>
                <w:rFonts w:ascii="Lucida Sans" w:hAnsi="Lucida Sans"/>
                <w:sz w:val="21"/>
                <w:szCs w:val="21"/>
              </w:rPr>
            </w:pPr>
            <w:r w:rsidRPr="00FA672D">
              <w:rPr>
                <w:rFonts w:ascii="Lucida Sans" w:hAnsi="Lucida Sans"/>
                <w:sz w:val="21"/>
                <w:szCs w:val="21"/>
              </w:rPr>
              <w:t>Commenter</w:t>
            </w:r>
          </w:p>
        </w:tc>
        <w:tc>
          <w:tcPr>
            <w:tcW w:w="5215" w:type="dxa"/>
            <w:tcMar>
              <w:top w:w="43" w:type="dxa"/>
              <w:left w:w="115" w:type="dxa"/>
              <w:bottom w:w="43" w:type="dxa"/>
              <w:right w:w="115" w:type="dxa"/>
            </w:tcMar>
          </w:tcPr>
          <w:p w14:paraId="1CC692EB" w14:textId="77777777" w:rsidR="00017B10" w:rsidRPr="00FA672D" w:rsidRDefault="00DA7600" w:rsidP="00E60569">
            <w:pPr>
              <w:cnfStyle w:val="100000000000" w:firstRow="1" w:lastRow="0" w:firstColumn="0" w:lastColumn="0" w:oddVBand="0" w:evenVBand="0" w:oddHBand="0" w:evenHBand="0" w:firstRowFirstColumn="0" w:firstRowLastColumn="0" w:lastRowFirstColumn="0" w:lastRowLastColumn="0"/>
              <w:rPr>
                <w:rFonts w:ascii="Lucida Sans" w:hAnsi="Lucida Sans"/>
                <w:sz w:val="21"/>
                <w:szCs w:val="21"/>
              </w:rPr>
            </w:pPr>
            <w:r w:rsidRPr="00FA672D">
              <w:rPr>
                <w:rFonts w:ascii="Lucida Sans" w:hAnsi="Lucida Sans"/>
                <w:sz w:val="21"/>
                <w:szCs w:val="21"/>
              </w:rPr>
              <w:t>Organization</w:t>
            </w:r>
          </w:p>
        </w:tc>
      </w:tr>
      <w:tr w:rsidR="00183F85" w14:paraId="1C55C8A6" w14:textId="77777777" w:rsidTr="00F8321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5" w:type="dxa"/>
            <w:tcMar>
              <w:top w:w="43" w:type="dxa"/>
              <w:left w:w="115" w:type="dxa"/>
              <w:bottom w:w="43" w:type="dxa"/>
              <w:right w:w="115" w:type="dxa"/>
            </w:tcMar>
          </w:tcPr>
          <w:p w14:paraId="3A0C4319" w14:textId="77777777" w:rsidR="00183F85" w:rsidRPr="00DA7600" w:rsidRDefault="00DA7600" w:rsidP="00E60569">
            <w:pPr>
              <w:rPr>
                <w:b/>
              </w:rPr>
            </w:pPr>
            <w:r w:rsidRPr="00DA7600">
              <w:rPr>
                <w:b/>
              </w:rPr>
              <w:t>1</w:t>
            </w:r>
          </w:p>
        </w:tc>
        <w:tc>
          <w:tcPr>
            <w:tcW w:w="4320" w:type="dxa"/>
            <w:tcMar>
              <w:top w:w="43" w:type="dxa"/>
              <w:left w:w="115" w:type="dxa"/>
              <w:bottom w:w="43" w:type="dxa"/>
              <w:right w:w="115" w:type="dxa"/>
            </w:tcMar>
          </w:tcPr>
          <w:p w14:paraId="0376DE77" w14:textId="7FB33CB0" w:rsidR="00183F85" w:rsidRDefault="00DD4BC8" w:rsidP="00E60569">
            <w:pPr>
              <w:cnfStyle w:val="000000100000" w:firstRow="0" w:lastRow="0" w:firstColumn="0" w:lastColumn="0" w:oddVBand="0" w:evenVBand="0" w:oddHBand="1" w:evenHBand="0" w:firstRowFirstColumn="0" w:firstRowLastColumn="0" w:lastRowFirstColumn="0" w:lastRowLastColumn="0"/>
            </w:pPr>
            <w:r>
              <w:t>Kevin Conway</w:t>
            </w:r>
          </w:p>
        </w:tc>
        <w:tc>
          <w:tcPr>
            <w:tcW w:w="5215" w:type="dxa"/>
            <w:tcMar>
              <w:top w:w="43" w:type="dxa"/>
              <w:left w:w="115" w:type="dxa"/>
              <w:bottom w:w="43" w:type="dxa"/>
              <w:right w:w="115" w:type="dxa"/>
            </w:tcMar>
          </w:tcPr>
          <w:p w14:paraId="0241408B" w14:textId="3F6CA877" w:rsidR="00DD4BC8" w:rsidRDefault="00DD4BC8" w:rsidP="00E60569">
            <w:pPr>
              <w:cnfStyle w:val="000000100000" w:firstRow="0" w:lastRow="0" w:firstColumn="0" w:lastColumn="0" w:oddVBand="0" w:evenVBand="0" w:oddHBand="1" w:evenHBand="0" w:firstRowFirstColumn="0" w:firstRowLastColumn="0" w:lastRowFirstColumn="0" w:lastRowLastColumn="0"/>
            </w:pPr>
            <w:r>
              <w:t>Western Power Pool</w:t>
            </w:r>
          </w:p>
        </w:tc>
      </w:tr>
      <w:tr w:rsidR="00DD4BC8" w14:paraId="12B967A9" w14:textId="77777777" w:rsidTr="00F8321B">
        <w:trPr>
          <w:cantSplit/>
        </w:trPr>
        <w:tc>
          <w:tcPr>
            <w:cnfStyle w:val="001000000000" w:firstRow="0" w:lastRow="0" w:firstColumn="1" w:lastColumn="0" w:oddVBand="0" w:evenVBand="0" w:oddHBand="0" w:evenHBand="0" w:firstRowFirstColumn="0" w:firstRowLastColumn="0" w:lastRowFirstColumn="0" w:lastRowLastColumn="0"/>
            <w:tcW w:w="535" w:type="dxa"/>
            <w:tcMar>
              <w:top w:w="43" w:type="dxa"/>
              <w:left w:w="115" w:type="dxa"/>
              <w:bottom w:w="43" w:type="dxa"/>
              <w:right w:w="115" w:type="dxa"/>
            </w:tcMar>
          </w:tcPr>
          <w:p w14:paraId="7354D870" w14:textId="4687ABE8" w:rsidR="00DD4BC8" w:rsidRPr="00DA7600" w:rsidRDefault="00DD4BC8" w:rsidP="00E60569">
            <w:pPr>
              <w:rPr>
                <w:b/>
              </w:rPr>
            </w:pPr>
            <w:r>
              <w:rPr>
                <w:b/>
              </w:rPr>
              <w:t>2</w:t>
            </w:r>
          </w:p>
        </w:tc>
        <w:tc>
          <w:tcPr>
            <w:tcW w:w="4320" w:type="dxa"/>
            <w:tcMar>
              <w:top w:w="43" w:type="dxa"/>
              <w:left w:w="115" w:type="dxa"/>
              <w:bottom w:w="43" w:type="dxa"/>
              <w:right w:w="115" w:type="dxa"/>
            </w:tcMar>
          </w:tcPr>
          <w:p w14:paraId="1900452A" w14:textId="3389A617" w:rsidR="00DD4BC8" w:rsidRDefault="00DD4BC8" w:rsidP="00E60569">
            <w:pPr>
              <w:cnfStyle w:val="000000000000" w:firstRow="0" w:lastRow="0" w:firstColumn="0" w:lastColumn="0" w:oddVBand="0" w:evenVBand="0" w:oddHBand="0" w:evenHBand="0" w:firstRowFirstColumn="0" w:firstRowLastColumn="0" w:lastRowFirstColumn="0" w:lastRowLastColumn="0"/>
            </w:pPr>
            <w:r>
              <w:t>Steven Rueckert</w:t>
            </w:r>
          </w:p>
        </w:tc>
        <w:tc>
          <w:tcPr>
            <w:tcW w:w="5215" w:type="dxa"/>
            <w:tcMar>
              <w:top w:w="43" w:type="dxa"/>
              <w:left w:w="115" w:type="dxa"/>
              <w:bottom w:w="43" w:type="dxa"/>
              <w:right w:w="115" w:type="dxa"/>
            </w:tcMar>
          </w:tcPr>
          <w:p w14:paraId="3A6A1521" w14:textId="40382C7A" w:rsidR="00DD4BC8" w:rsidRDefault="00DD4BC8" w:rsidP="00E60569">
            <w:pPr>
              <w:cnfStyle w:val="000000000000" w:firstRow="0" w:lastRow="0" w:firstColumn="0" w:lastColumn="0" w:oddVBand="0" w:evenVBand="0" w:oddHBand="0" w:evenHBand="0" w:firstRowFirstColumn="0" w:firstRowLastColumn="0" w:lastRowFirstColumn="0" w:lastRowLastColumn="0"/>
            </w:pPr>
            <w:r>
              <w:t>WECC</w:t>
            </w:r>
          </w:p>
        </w:tc>
      </w:tr>
      <w:tr w:rsidR="00DD4BC8" w14:paraId="3E81EB1A" w14:textId="77777777" w:rsidTr="00F8321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5" w:type="dxa"/>
            <w:tcMar>
              <w:top w:w="43" w:type="dxa"/>
              <w:left w:w="115" w:type="dxa"/>
              <w:bottom w:w="43" w:type="dxa"/>
              <w:right w:w="115" w:type="dxa"/>
            </w:tcMar>
          </w:tcPr>
          <w:p w14:paraId="1FA56751" w14:textId="5DDABDF1" w:rsidR="00DD4BC8" w:rsidRPr="00DA7600" w:rsidRDefault="00DD4BC8" w:rsidP="00E60569">
            <w:pPr>
              <w:rPr>
                <w:b/>
              </w:rPr>
            </w:pPr>
            <w:r>
              <w:rPr>
                <w:b/>
              </w:rPr>
              <w:t>3</w:t>
            </w:r>
          </w:p>
        </w:tc>
        <w:tc>
          <w:tcPr>
            <w:tcW w:w="4320" w:type="dxa"/>
            <w:tcMar>
              <w:top w:w="43" w:type="dxa"/>
              <w:left w:w="115" w:type="dxa"/>
              <w:bottom w:w="43" w:type="dxa"/>
              <w:right w:w="115" w:type="dxa"/>
            </w:tcMar>
          </w:tcPr>
          <w:p w14:paraId="27795CBA" w14:textId="1EBB9922" w:rsidR="00DD4BC8" w:rsidRDefault="00DD4BC8" w:rsidP="00E60569">
            <w:pPr>
              <w:cnfStyle w:val="000000100000" w:firstRow="0" w:lastRow="0" w:firstColumn="0" w:lastColumn="0" w:oddVBand="0" w:evenVBand="0" w:oddHBand="1" w:evenHBand="0" w:firstRowFirstColumn="0" w:firstRowLastColumn="0" w:lastRowFirstColumn="0" w:lastRowLastColumn="0"/>
            </w:pPr>
            <w:r>
              <w:t>Rebecca Zahler</w:t>
            </w:r>
          </w:p>
        </w:tc>
        <w:tc>
          <w:tcPr>
            <w:tcW w:w="5215" w:type="dxa"/>
            <w:tcMar>
              <w:top w:w="43" w:type="dxa"/>
              <w:left w:w="115" w:type="dxa"/>
              <w:bottom w:w="43" w:type="dxa"/>
              <w:right w:w="115" w:type="dxa"/>
            </w:tcMar>
          </w:tcPr>
          <w:p w14:paraId="75E71E4A" w14:textId="59AE0852" w:rsidR="00DD4BC8" w:rsidRDefault="00DD4BC8" w:rsidP="00E60569">
            <w:pPr>
              <w:cnfStyle w:val="000000100000" w:firstRow="0" w:lastRow="0" w:firstColumn="0" w:lastColumn="0" w:oddVBand="0" w:evenVBand="0" w:oddHBand="1" w:evenHBand="0" w:firstRowFirstColumn="0" w:firstRowLastColumn="0" w:lastRowFirstColumn="0" w:lastRowLastColumn="0"/>
            </w:pPr>
            <w:r>
              <w:t>PUD No. 1 of Chelan County</w:t>
            </w:r>
          </w:p>
        </w:tc>
      </w:tr>
      <w:tr w:rsidR="00DD4BC8" w14:paraId="45193CC4" w14:textId="77777777" w:rsidTr="00F8321B">
        <w:trPr>
          <w:cantSplit/>
        </w:trPr>
        <w:tc>
          <w:tcPr>
            <w:cnfStyle w:val="001000000000" w:firstRow="0" w:lastRow="0" w:firstColumn="1" w:lastColumn="0" w:oddVBand="0" w:evenVBand="0" w:oddHBand="0" w:evenHBand="0" w:firstRowFirstColumn="0" w:firstRowLastColumn="0" w:lastRowFirstColumn="0" w:lastRowLastColumn="0"/>
            <w:tcW w:w="535" w:type="dxa"/>
            <w:tcMar>
              <w:top w:w="43" w:type="dxa"/>
              <w:left w:w="115" w:type="dxa"/>
              <w:bottom w:w="43" w:type="dxa"/>
              <w:right w:w="115" w:type="dxa"/>
            </w:tcMar>
          </w:tcPr>
          <w:p w14:paraId="7F8A2F4D" w14:textId="2BB5BE83" w:rsidR="00DD4BC8" w:rsidRPr="00DA7600" w:rsidRDefault="00DD4BC8" w:rsidP="00E60569">
            <w:pPr>
              <w:rPr>
                <w:b/>
              </w:rPr>
            </w:pPr>
            <w:r>
              <w:rPr>
                <w:b/>
              </w:rPr>
              <w:t>4</w:t>
            </w:r>
          </w:p>
        </w:tc>
        <w:tc>
          <w:tcPr>
            <w:tcW w:w="4320" w:type="dxa"/>
            <w:tcMar>
              <w:top w:w="43" w:type="dxa"/>
              <w:left w:w="115" w:type="dxa"/>
              <w:bottom w:w="43" w:type="dxa"/>
              <w:right w:w="115" w:type="dxa"/>
            </w:tcMar>
          </w:tcPr>
          <w:p w14:paraId="73458831" w14:textId="0867D8FC" w:rsidR="00DD4BC8" w:rsidRDefault="00DD4BC8" w:rsidP="00E60569">
            <w:pPr>
              <w:cnfStyle w:val="000000000000" w:firstRow="0" w:lastRow="0" w:firstColumn="0" w:lastColumn="0" w:oddVBand="0" w:evenVBand="0" w:oddHBand="0" w:evenHBand="0" w:firstRowFirstColumn="0" w:firstRowLastColumn="0" w:lastRowFirstColumn="0" w:lastRowLastColumn="0"/>
            </w:pPr>
            <w:r>
              <w:t>Adrian Andreoiu</w:t>
            </w:r>
          </w:p>
        </w:tc>
        <w:tc>
          <w:tcPr>
            <w:tcW w:w="5215" w:type="dxa"/>
            <w:tcMar>
              <w:top w:w="43" w:type="dxa"/>
              <w:left w:w="115" w:type="dxa"/>
              <w:bottom w:w="43" w:type="dxa"/>
              <w:right w:w="115" w:type="dxa"/>
            </w:tcMar>
          </w:tcPr>
          <w:p w14:paraId="4D86BD4E" w14:textId="4D513AC6" w:rsidR="00DD4BC8" w:rsidRDefault="00DD4BC8" w:rsidP="00E60569">
            <w:pPr>
              <w:cnfStyle w:val="000000000000" w:firstRow="0" w:lastRow="0" w:firstColumn="0" w:lastColumn="0" w:oddVBand="0" w:evenVBand="0" w:oddHBand="0" w:evenHBand="0" w:firstRowFirstColumn="0" w:firstRowLastColumn="0" w:lastRowFirstColumn="0" w:lastRowLastColumn="0"/>
            </w:pPr>
            <w:r>
              <w:t>BC Hydro</w:t>
            </w:r>
          </w:p>
        </w:tc>
      </w:tr>
      <w:tr w:rsidR="00DD4BC8" w14:paraId="25C390A0" w14:textId="77777777" w:rsidTr="00F8321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5" w:type="dxa"/>
            <w:tcMar>
              <w:top w:w="43" w:type="dxa"/>
              <w:left w:w="115" w:type="dxa"/>
              <w:bottom w:w="43" w:type="dxa"/>
              <w:right w:w="115" w:type="dxa"/>
            </w:tcMar>
          </w:tcPr>
          <w:p w14:paraId="320CC08A" w14:textId="765A7A02" w:rsidR="00DD4BC8" w:rsidRPr="00DA7600" w:rsidRDefault="00DD4BC8" w:rsidP="00E60569">
            <w:pPr>
              <w:rPr>
                <w:b/>
              </w:rPr>
            </w:pPr>
            <w:r>
              <w:rPr>
                <w:b/>
              </w:rPr>
              <w:t>5</w:t>
            </w:r>
          </w:p>
        </w:tc>
        <w:tc>
          <w:tcPr>
            <w:tcW w:w="4320" w:type="dxa"/>
            <w:tcMar>
              <w:top w:w="43" w:type="dxa"/>
              <w:left w:w="115" w:type="dxa"/>
              <w:bottom w:w="43" w:type="dxa"/>
              <w:right w:w="115" w:type="dxa"/>
            </w:tcMar>
          </w:tcPr>
          <w:p w14:paraId="2E433F95" w14:textId="4092DEA6" w:rsidR="00DD4BC8" w:rsidRDefault="00DD4BC8" w:rsidP="00E60569">
            <w:pPr>
              <w:cnfStyle w:val="000000100000" w:firstRow="0" w:lastRow="0" w:firstColumn="0" w:lastColumn="0" w:oddVBand="0" w:evenVBand="0" w:oddHBand="1" w:evenHBand="0" w:firstRowFirstColumn="0" w:firstRowLastColumn="0" w:lastRowFirstColumn="0" w:lastRowLastColumn="0"/>
            </w:pPr>
            <w:r>
              <w:t>Lindsay Wickizer</w:t>
            </w:r>
          </w:p>
        </w:tc>
        <w:tc>
          <w:tcPr>
            <w:tcW w:w="5215" w:type="dxa"/>
            <w:tcMar>
              <w:top w:w="43" w:type="dxa"/>
              <w:left w:w="115" w:type="dxa"/>
              <w:bottom w:w="43" w:type="dxa"/>
              <w:right w:w="115" w:type="dxa"/>
            </w:tcMar>
          </w:tcPr>
          <w:p w14:paraId="64EAFB9D" w14:textId="703B5DB8" w:rsidR="00DD4BC8" w:rsidRDefault="00DD4BC8" w:rsidP="00E60569">
            <w:pPr>
              <w:cnfStyle w:val="000000100000" w:firstRow="0" w:lastRow="0" w:firstColumn="0" w:lastColumn="0" w:oddVBand="0" w:evenVBand="0" w:oddHBand="1" w:evenHBand="0" w:firstRowFirstColumn="0" w:firstRowLastColumn="0" w:lastRowFirstColumn="0" w:lastRowLastColumn="0"/>
            </w:pPr>
            <w:r>
              <w:t>Pacificorp</w:t>
            </w:r>
          </w:p>
        </w:tc>
      </w:tr>
      <w:tr w:rsidR="00DD4BC8" w14:paraId="0AFDDC17" w14:textId="77777777" w:rsidTr="00F8321B">
        <w:trPr>
          <w:cantSplit/>
        </w:trPr>
        <w:tc>
          <w:tcPr>
            <w:cnfStyle w:val="001000000000" w:firstRow="0" w:lastRow="0" w:firstColumn="1" w:lastColumn="0" w:oddVBand="0" w:evenVBand="0" w:oddHBand="0" w:evenHBand="0" w:firstRowFirstColumn="0" w:firstRowLastColumn="0" w:lastRowFirstColumn="0" w:lastRowLastColumn="0"/>
            <w:tcW w:w="535" w:type="dxa"/>
            <w:tcMar>
              <w:top w:w="43" w:type="dxa"/>
              <w:left w:w="115" w:type="dxa"/>
              <w:bottom w:w="43" w:type="dxa"/>
              <w:right w:w="115" w:type="dxa"/>
            </w:tcMar>
          </w:tcPr>
          <w:p w14:paraId="52284E43" w14:textId="08079771" w:rsidR="00DD4BC8" w:rsidRPr="00DA7600" w:rsidRDefault="00DD4BC8" w:rsidP="00E60569">
            <w:pPr>
              <w:rPr>
                <w:b/>
              </w:rPr>
            </w:pPr>
            <w:r>
              <w:rPr>
                <w:b/>
              </w:rPr>
              <w:t>6</w:t>
            </w:r>
          </w:p>
        </w:tc>
        <w:tc>
          <w:tcPr>
            <w:tcW w:w="4320" w:type="dxa"/>
            <w:tcMar>
              <w:top w:w="43" w:type="dxa"/>
              <w:left w:w="115" w:type="dxa"/>
              <w:bottom w:w="43" w:type="dxa"/>
              <w:right w:w="115" w:type="dxa"/>
            </w:tcMar>
          </w:tcPr>
          <w:p w14:paraId="6F4F4471" w14:textId="78CB5341" w:rsidR="00DD4BC8" w:rsidRDefault="00DD4BC8" w:rsidP="00E60569">
            <w:pPr>
              <w:cnfStyle w:val="000000000000" w:firstRow="0" w:lastRow="0" w:firstColumn="0" w:lastColumn="0" w:oddVBand="0" w:evenVBand="0" w:oddHBand="0" w:evenHBand="0" w:firstRowFirstColumn="0" w:firstRowLastColumn="0" w:lastRowFirstColumn="0" w:lastRowLastColumn="0"/>
            </w:pPr>
            <w:r>
              <w:t>Holly Mitchell</w:t>
            </w:r>
          </w:p>
        </w:tc>
        <w:tc>
          <w:tcPr>
            <w:tcW w:w="5215" w:type="dxa"/>
            <w:tcMar>
              <w:top w:w="43" w:type="dxa"/>
              <w:left w:w="115" w:type="dxa"/>
              <w:bottom w:w="43" w:type="dxa"/>
              <w:right w:w="115" w:type="dxa"/>
            </w:tcMar>
          </w:tcPr>
          <w:p w14:paraId="4F0196AA" w14:textId="4DEADCBD" w:rsidR="00DD4BC8" w:rsidRDefault="00DD4BC8" w:rsidP="00E60569">
            <w:pPr>
              <w:cnfStyle w:val="000000000000" w:firstRow="0" w:lastRow="0" w:firstColumn="0" w:lastColumn="0" w:oddVBand="0" w:evenVBand="0" w:oddHBand="0" w:evenHBand="0" w:firstRowFirstColumn="0" w:firstRowLastColumn="0" w:lastRowFirstColumn="0" w:lastRowLastColumn="0"/>
            </w:pPr>
            <w:r>
              <w:t>Northwestern Energy</w:t>
            </w:r>
          </w:p>
        </w:tc>
      </w:tr>
      <w:tr w:rsidR="00DD4BC8" w14:paraId="6E832730" w14:textId="77777777" w:rsidTr="00F8321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5" w:type="dxa"/>
            <w:tcMar>
              <w:top w:w="43" w:type="dxa"/>
              <w:left w:w="115" w:type="dxa"/>
              <w:bottom w:w="43" w:type="dxa"/>
              <w:right w:w="115" w:type="dxa"/>
            </w:tcMar>
          </w:tcPr>
          <w:p w14:paraId="3076C345" w14:textId="26496F24" w:rsidR="00DD4BC8" w:rsidRPr="00DA7600" w:rsidRDefault="00DD4BC8" w:rsidP="00E60569">
            <w:pPr>
              <w:rPr>
                <w:b/>
              </w:rPr>
            </w:pPr>
            <w:r>
              <w:rPr>
                <w:b/>
              </w:rPr>
              <w:t>7</w:t>
            </w:r>
          </w:p>
        </w:tc>
        <w:tc>
          <w:tcPr>
            <w:tcW w:w="4320" w:type="dxa"/>
            <w:tcMar>
              <w:top w:w="43" w:type="dxa"/>
              <w:left w:w="115" w:type="dxa"/>
              <w:bottom w:w="43" w:type="dxa"/>
              <w:right w:w="115" w:type="dxa"/>
            </w:tcMar>
          </w:tcPr>
          <w:p w14:paraId="572DF28D" w14:textId="6BCFFD51" w:rsidR="00DD4BC8" w:rsidRDefault="00DD4BC8" w:rsidP="00E60569">
            <w:pPr>
              <w:cnfStyle w:val="000000100000" w:firstRow="0" w:lastRow="0" w:firstColumn="0" w:lastColumn="0" w:oddVBand="0" w:evenVBand="0" w:oddHBand="1" w:evenHBand="0" w:firstRowFirstColumn="0" w:firstRowLastColumn="0" w:lastRowFirstColumn="0" w:lastRowLastColumn="0"/>
            </w:pPr>
            <w:r>
              <w:t>Jennie Wike</w:t>
            </w:r>
          </w:p>
        </w:tc>
        <w:tc>
          <w:tcPr>
            <w:tcW w:w="5215" w:type="dxa"/>
            <w:tcMar>
              <w:top w:w="43" w:type="dxa"/>
              <w:left w:w="115" w:type="dxa"/>
              <w:bottom w:w="43" w:type="dxa"/>
              <w:right w:w="115" w:type="dxa"/>
            </w:tcMar>
          </w:tcPr>
          <w:p w14:paraId="18BEE5D0" w14:textId="26DCE5DD" w:rsidR="00DD4BC8" w:rsidRDefault="00DD4BC8" w:rsidP="00E60569">
            <w:pPr>
              <w:cnfStyle w:val="000000100000" w:firstRow="0" w:lastRow="0" w:firstColumn="0" w:lastColumn="0" w:oddVBand="0" w:evenVBand="0" w:oddHBand="1" w:evenHBand="0" w:firstRowFirstColumn="0" w:firstRowLastColumn="0" w:lastRowFirstColumn="0" w:lastRowLastColumn="0"/>
            </w:pPr>
            <w:r>
              <w:t>Tacoma Power</w:t>
            </w:r>
          </w:p>
        </w:tc>
      </w:tr>
      <w:tr w:rsidR="00DD4BC8" w14:paraId="5DF5905F" w14:textId="77777777" w:rsidTr="00F8321B">
        <w:trPr>
          <w:cantSplit/>
        </w:trPr>
        <w:tc>
          <w:tcPr>
            <w:cnfStyle w:val="001000000000" w:firstRow="0" w:lastRow="0" w:firstColumn="1" w:lastColumn="0" w:oddVBand="0" w:evenVBand="0" w:oddHBand="0" w:evenHBand="0" w:firstRowFirstColumn="0" w:firstRowLastColumn="0" w:lastRowFirstColumn="0" w:lastRowLastColumn="0"/>
            <w:tcW w:w="535" w:type="dxa"/>
            <w:tcMar>
              <w:top w:w="43" w:type="dxa"/>
              <w:left w:w="115" w:type="dxa"/>
              <w:bottom w:w="43" w:type="dxa"/>
              <w:right w:w="115" w:type="dxa"/>
            </w:tcMar>
          </w:tcPr>
          <w:p w14:paraId="7972CBC5" w14:textId="6A398E8B" w:rsidR="00DD4BC8" w:rsidRPr="00DA7600" w:rsidRDefault="00DD4BC8" w:rsidP="00E60569">
            <w:pPr>
              <w:rPr>
                <w:b/>
              </w:rPr>
            </w:pPr>
            <w:r>
              <w:rPr>
                <w:b/>
              </w:rPr>
              <w:t>8</w:t>
            </w:r>
          </w:p>
        </w:tc>
        <w:tc>
          <w:tcPr>
            <w:tcW w:w="4320" w:type="dxa"/>
            <w:tcMar>
              <w:top w:w="43" w:type="dxa"/>
              <w:left w:w="115" w:type="dxa"/>
              <w:bottom w:w="43" w:type="dxa"/>
              <w:right w:w="115" w:type="dxa"/>
            </w:tcMar>
          </w:tcPr>
          <w:p w14:paraId="4400388E" w14:textId="285AAFA5" w:rsidR="00DD4BC8" w:rsidRDefault="00DD4BC8" w:rsidP="00E60569">
            <w:pPr>
              <w:cnfStyle w:val="000000000000" w:firstRow="0" w:lastRow="0" w:firstColumn="0" w:lastColumn="0" w:oddVBand="0" w:evenVBand="0" w:oddHBand="0" w:evenHBand="0" w:firstRowFirstColumn="0" w:firstRowLastColumn="0" w:lastRowFirstColumn="0" w:lastRowLastColumn="0"/>
            </w:pPr>
            <w:r>
              <w:t>Michael Jang</w:t>
            </w:r>
          </w:p>
        </w:tc>
        <w:tc>
          <w:tcPr>
            <w:tcW w:w="5215" w:type="dxa"/>
            <w:tcMar>
              <w:top w:w="43" w:type="dxa"/>
              <w:left w:w="115" w:type="dxa"/>
              <w:bottom w:w="43" w:type="dxa"/>
              <w:right w:w="115" w:type="dxa"/>
            </w:tcMar>
          </w:tcPr>
          <w:p w14:paraId="57868051" w14:textId="0DF532D6" w:rsidR="00DD4BC8" w:rsidRDefault="00DD4BC8" w:rsidP="00E60569">
            <w:pPr>
              <w:cnfStyle w:val="000000000000" w:firstRow="0" w:lastRow="0" w:firstColumn="0" w:lastColumn="0" w:oddVBand="0" w:evenVBand="0" w:oddHBand="0" w:evenHBand="0" w:firstRowFirstColumn="0" w:firstRowLastColumn="0" w:lastRowFirstColumn="0" w:lastRowLastColumn="0"/>
            </w:pPr>
            <w:r>
              <w:t>Seattle City Light</w:t>
            </w:r>
          </w:p>
        </w:tc>
      </w:tr>
      <w:tr w:rsidR="00DD4BC8" w14:paraId="1EA4FF95" w14:textId="77777777" w:rsidTr="00F8321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5" w:type="dxa"/>
            <w:tcMar>
              <w:top w:w="43" w:type="dxa"/>
              <w:left w:w="115" w:type="dxa"/>
              <w:bottom w:w="43" w:type="dxa"/>
              <w:right w:w="115" w:type="dxa"/>
            </w:tcMar>
          </w:tcPr>
          <w:p w14:paraId="5FDC7661" w14:textId="3D1E5BDD" w:rsidR="00DD4BC8" w:rsidRPr="00DA7600" w:rsidRDefault="00DD4BC8" w:rsidP="00E60569">
            <w:pPr>
              <w:rPr>
                <w:b/>
              </w:rPr>
            </w:pPr>
            <w:r>
              <w:rPr>
                <w:b/>
              </w:rPr>
              <w:t>9</w:t>
            </w:r>
          </w:p>
        </w:tc>
        <w:tc>
          <w:tcPr>
            <w:tcW w:w="4320" w:type="dxa"/>
            <w:tcMar>
              <w:top w:w="43" w:type="dxa"/>
              <w:left w:w="115" w:type="dxa"/>
              <w:bottom w:w="43" w:type="dxa"/>
              <w:right w:w="115" w:type="dxa"/>
            </w:tcMar>
          </w:tcPr>
          <w:p w14:paraId="27B661F9" w14:textId="1E1B8364" w:rsidR="00DD4BC8" w:rsidRDefault="00DD4BC8" w:rsidP="00E60569">
            <w:pPr>
              <w:cnfStyle w:val="000000100000" w:firstRow="0" w:lastRow="0" w:firstColumn="0" w:lastColumn="0" w:oddVBand="0" w:evenVBand="0" w:oddHBand="1" w:evenHBand="0" w:firstRowFirstColumn="0" w:firstRowLastColumn="0" w:lastRowFirstColumn="0" w:lastRowLastColumn="0"/>
            </w:pPr>
            <w:r>
              <w:t>ChaRee DiFabio</w:t>
            </w:r>
          </w:p>
        </w:tc>
        <w:tc>
          <w:tcPr>
            <w:tcW w:w="5215" w:type="dxa"/>
            <w:tcMar>
              <w:top w:w="43" w:type="dxa"/>
              <w:left w:w="115" w:type="dxa"/>
              <w:bottom w:w="43" w:type="dxa"/>
              <w:right w:w="115" w:type="dxa"/>
            </w:tcMar>
          </w:tcPr>
          <w:p w14:paraId="1AD9552A" w14:textId="2A2EFB83" w:rsidR="00DD4BC8" w:rsidRDefault="00DD4BC8" w:rsidP="00E60569">
            <w:pPr>
              <w:cnfStyle w:val="000000100000" w:firstRow="0" w:lastRow="0" w:firstColumn="0" w:lastColumn="0" w:oddVBand="0" w:evenVBand="0" w:oddHBand="1" w:evenHBand="0" w:firstRowFirstColumn="0" w:firstRowLastColumn="0" w:lastRowFirstColumn="0" w:lastRowLastColumn="0"/>
            </w:pPr>
            <w:r>
              <w:t>Western Power Pool</w:t>
            </w:r>
          </w:p>
        </w:tc>
      </w:tr>
      <w:tr w:rsidR="00DD4BC8" w14:paraId="558A8004" w14:textId="77777777" w:rsidTr="00F8321B">
        <w:trPr>
          <w:cantSplit/>
        </w:trPr>
        <w:tc>
          <w:tcPr>
            <w:cnfStyle w:val="001000000000" w:firstRow="0" w:lastRow="0" w:firstColumn="1" w:lastColumn="0" w:oddVBand="0" w:evenVBand="0" w:oddHBand="0" w:evenHBand="0" w:firstRowFirstColumn="0" w:firstRowLastColumn="0" w:lastRowFirstColumn="0" w:lastRowLastColumn="0"/>
            <w:tcW w:w="535" w:type="dxa"/>
            <w:tcMar>
              <w:top w:w="43" w:type="dxa"/>
              <w:left w:w="115" w:type="dxa"/>
              <w:bottom w:w="43" w:type="dxa"/>
              <w:right w:w="115" w:type="dxa"/>
            </w:tcMar>
          </w:tcPr>
          <w:p w14:paraId="71792701" w14:textId="17939411" w:rsidR="00DD4BC8" w:rsidRPr="00DA7600" w:rsidRDefault="00DD4BC8" w:rsidP="00E60569">
            <w:pPr>
              <w:rPr>
                <w:b/>
              </w:rPr>
            </w:pPr>
            <w:r>
              <w:rPr>
                <w:b/>
              </w:rPr>
              <w:t>10</w:t>
            </w:r>
          </w:p>
        </w:tc>
        <w:tc>
          <w:tcPr>
            <w:tcW w:w="4320" w:type="dxa"/>
            <w:tcMar>
              <w:top w:w="43" w:type="dxa"/>
              <w:left w:w="115" w:type="dxa"/>
              <w:bottom w:w="43" w:type="dxa"/>
              <w:right w:w="115" w:type="dxa"/>
            </w:tcMar>
          </w:tcPr>
          <w:p w14:paraId="4FDA394A" w14:textId="5C281D1E" w:rsidR="00DD4BC8" w:rsidRDefault="00DD4BC8" w:rsidP="00E60569">
            <w:pPr>
              <w:cnfStyle w:val="000000000000" w:firstRow="0" w:lastRow="0" w:firstColumn="0" w:lastColumn="0" w:oddVBand="0" w:evenVBand="0" w:oddHBand="0" w:evenHBand="0" w:firstRowFirstColumn="0" w:firstRowLastColumn="0" w:lastRowFirstColumn="0" w:lastRowLastColumn="0"/>
            </w:pPr>
            <w:r>
              <w:t>Anna Lavik</w:t>
            </w:r>
          </w:p>
        </w:tc>
        <w:tc>
          <w:tcPr>
            <w:tcW w:w="5215" w:type="dxa"/>
            <w:tcMar>
              <w:top w:w="43" w:type="dxa"/>
              <w:left w:w="115" w:type="dxa"/>
              <w:bottom w:w="43" w:type="dxa"/>
              <w:right w:w="115" w:type="dxa"/>
            </w:tcMar>
          </w:tcPr>
          <w:p w14:paraId="01D4A354" w14:textId="417FC8BA" w:rsidR="00DD4BC8" w:rsidRDefault="00DD4BC8" w:rsidP="00E60569">
            <w:pPr>
              <w:cnfStyle w:val="000000000000" w:firstRow="0" w:lastRow="0" w:firstColumn="0" w:lastColumn="0" w:oddVBand="0" w:evenVBand="0" w:oddHBand="0" w:evenHBand="0" w:firstRowFirstColumn="0" w:firstRowLastColumn="0" w:lastRowFirstColumn="0" w:lastRowLastColumn="0"/>
            </w:pPr>
            <w:r>
              <w:t>Puget Sound Energy</w:t>
            </w:r>
          </w:p>
        </w:tc>
      </w:tr>
      <w:tr w:rsidR="00DD4BC8" w14:paraId="4BF19885" w14:textId="77777777" w:rsidTr="00F8321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5" w:type="dxa"/>
            <w:tcMar>
              <w:top w:w="43" w:type="dxa"/>
              <w:left w:w="115" w:type="dxa"/>
              <w:bottom w:w="43" w:type="dxa"/>
              <w:right w:w="115" w:type="dxa"/>
            </w:tcMar>
          </w:tcPr>
          <w:p w14:paraId="0753DCB5" w14:textId="1A90DCC7" w:rsidR="00DD4BC8" w:rsidRPr="00DA7600" w:rsidRDefault="00DD4BC8" w:rsidP="00E60569">
            <w:pPr>
              <w:rPr>
                <w:b/>
              </w:rPr>
            </w:pPr>
            <w:r>
              <w:rPr>
                <w:b/>
              </w:rPr>
              <w:t>11</w:t>
            </w:r>
          </w:p>
        </w:tc>
        <w:tc>
          <w:tcPr>
            <w:tcW w:w="4320" w:type="dxa"/>
            <w:tcMar>
              <w:top w:w="43" w:type="dxa"/>
              <w:left w:w="115" w:type="dxa"/>
              <w:bottom w:w="43" w:type="dxa"/>
              <w:right w:w="115" w:type="dxa"/>
            </w:tcMar>
          </w:tcPr>
          <w:p w14:paraId="3746B09F" w14:textId="4BCFA674" w:rsidR="00DD4BC8" w:rsidRDefault="00DD4BC8" w:rsidP="00E60569">
            <w:pPr>
              <w:cnfStyle w:val="000000100000" w:firstRow="0" w:lastRow="0" w:firstColumn="0" w:lastColumn="0" w:oddVBand="0" w:evenVBand="0" w:oddHBand="1" w:evenHBand="0" w:firstRowFirstColumn="0" w:firstRowLastColumn="0" w:lastRowFirstColumn="0" w:lastRowLastColumn="0"/>
            </w:pPr>
            <w:r>
              <w:t>Marie Anderson</w:t>
            </w:r>
          </w:p>
        </w:tc>
        <w:tc>
          <w:tcPr>
            <w:tcW w:w="5215" w:type="dxa"/>
            <w:tcMar>
              <w:top w:w="43" w:type="dxa"/>
              <w:left w:w="115" w:type="dxa"/>
              <w:bottom w:w="43" w:type="dxa"/>
              <w:right w:w="115" w:type="dxa"/>
            </w:tcMar>
          </w:tcPr>
          <w:p w14:paraId="2DF28553" w14:textId="7A021E30" w:rsidR="00DD4BC8" w:rsidRDefault="00DD4BC8" w:rsidP="00E60569">
            <w:pPr>
              <w:cnfStyle w:val="000000100000" w:firstRow="0" w:lastRow="0" w:firstColumn="0" w:lastColumn="0" w:oddVBand="0" w:evenVBand="0" w:oddHBand="1" w:evenHBand="0" w:firstRowFirstColumn="0" w:firstRowLastColumn="0" w:lastRowFirstColumn="0" w:lastRowLastColumn="0"/>
            </w:pPr>
            <w:r>
              <w:t>GCPUD</w:t>
            </w:r>
          </w:p>
        </w:tc>
      </w:tr>
      <w:tr w:rsidR="00DD4BC8" w14:paraId="2390FBC8" w14:textId="77777777" w:rsidTr="00F8321B">
        <w:trPr>
          <w:cantSplit/>
        </w:trPr>
        <w:tc>
          <w:tcPr>
            <w:cnfStyle w:val="001000000000" w:firstRow="0" w:lastRow="0" w:firstColumn="1" w:lastColumn="0" w:oddVBand="0" w:evenVBand="0" w:oddHBand="0" w:evenHBand="0" w:firstRowFirstColumn="0" w:firstRowLastColumn="0" w:lastRowFirstColumn="0" w:lastRowLastColumn="0"/>
            <w:tcW w:w="535" w:type="dxa"/>
            <w:tcMar>
              <w:top w:w="43" w:type="dxa"/>
              <w:left w:w="115" w:type="dxa"/>
              <w:bottom w:w="43" w:type="dxa"/>
              <w:right w:w="115" w:type="dxa"/>
            </w:tcMar>
          </w:tcPr>
          <w:p w14:paraId="29F446E4" w14:textId="3B6F4525" w:rsidR="00DD4BC8" w:rsidRPr="00DA7600" w:rsidRDefault="00DD4BC8" w:rsidP="00E60569">
            <w:pPr>
              <w:rPr>
                <w:b/>
              </w:rPr>
            </w:pPr>
            <w:r>
              <w:rPr>
                <w:b/>
              </w:rPr>
              <w:t>12</w:t>
            </w:r>
          </w:p>
        </w:tc>
        <w:tc>
          <w:tcPr>
            <w:tcW w:w="4320" w:type="dxa"/>
            <w:tcMar>
              <w:top w:w="43" w:type="dxa"/>
              <w:left w:w="115" w:type="dxa"/>
              <w:bottom w:w="43" w:type="dxa"/>
              <w:right w:w="115" w:type="dxa"/>
            </w:tcMar>
          </w:tcPr>
          <w:p w14:paraId="1B505A3E" w14:textId="335D732E" w:rsidR="00DD4BC8" w:rsidRDefault="00DD4BC8" w:rsidP="00E60569">
            <w:pPr>
              <w:cnfStyle w:val="000000000000" w:firstRow="0" w:lastRow="0" w:firstColumn="0" w:lastColumn="0" w:oddVBand="0" w:evenVBand="0" w:oddHBand="0" w:evenHBand="0" w:firstRowFirstColumn="0" w:firstRowLastColumn="0" w:lastRowFirstColumn="0" w:lastRowLastColumn="0"/>
            </w:pPr>
            <w:r>
              <w:t>Alan Wahlstrom</w:t>
            </w:r>
          </w:p>
        </w:tc>
        <w:tc>
          <w:tcPr>
            <w:tcW w:w="5215" w:type="dxa"/>
            <w:tcMar>
              <w:top w:w="43" w:type="dxa"/>
              <w:left w:w="115" w:type="dxa"/>
              <w:bottom w:w="43" w:type="dxa"/>
              <w:right w:w="115" w:type="dxa"/>
            </w:tcMar>
          </w:tcPr>
          <w:p w14:paraId="74A2C5F3" w14:textId="18201574" w:rsidR="00DD4BC8" w:rsidRDefault="00DD4BC8" w:rsidP="00E60569">
            <w:pPr>
              <w:cnfStyle w:val="000000000000" w:firstRow="0" w:lastRow="0" w:firstColumn="0" w:lastColumn="0" w:oddVBand="0" w:evenVBand="0" w:oddHBand="0" w:evenHBand="0" w:firstRowFirstColumn="0" w:firstRowLastColumn="0" w:lastRowFirstColumn="0" w:lastRowLastColumn="0"/>
            </w:pPr>
            <w:r>
              <w:t>Southwest Power Pool</w:t>
            </w:r>
          </w:p>
        </w:tc>
      </w:tr>
      <w:tr w:rsidR="00DD4BC8" w14:paraId="1A433758" w14:textId="77777777" w:rsidTr="00F8321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5" w:type="dxa"/>
            <w:tcMar>
              <w:top w:w="43" w:type="dxa"/>
              <w:left w:w="115" w:type="dxa"/>
              <w:bottom w:w="43" w:type="dxa"/>
              <w:right w:w="115" w:type="dxa"/>
            </w:tcMar>
          </w:tcPr>
          <w:p w14:paraId="518FC8CB" w14:textId="75942B07" w:rsidR="00DD4BC8" w:rsidRPr="00DA7600" w:rsidRDefault="00DD4BC8" w:rsidP="00E60569">
            <w:pPr>
              <w:rPr>
                <w:b/>
              </w:rPr>
            </w:pPr>
            <w:r>
              <w:rPr>
                <w:b/>
              </w:rPr>
              <w:t>13</w:t>
            </w:r>
          </w:p>
        </w:tc>
        <w:tc>
          <w:tcPr>
            <w:tcW w:w="4320" w:type="dxa"/>
            <w:tcMar>
              <w:top w:w="43" w:type="dxa"/>
              <w:left w:w="115" w:type="dxa"/>
              <w:bottom w:w="43" w:type="dxa"/>
              <w:right w:w="115" w:type="dxa"/>
            </w:tcMar>
          </w:tcPr>
          <w:p w14:paraId="1416FCE0" w14:textId="3E7A250A" w:rsidR="00DD4BC8" w:rsidRDefault="00DD4BC8" w:rsidP="00E60569">
            <w:pPr>
              <w:cnfStyle w:val="000000100000" w:firstRow="0" w:lastRow="0" w:firstColumn="0" w:lastColumn="0" w:oddVBand="0" w:evenVBand="0" w:oddHBand="1" w:evenHBand="0" w:firstRowFirstColumn="0" w:firstRowLastColumn="0" w:lastRowFirstColumn="0" w:lastRowLastColumn="0"/>
            </w:pPr>
            <w:r>
              <w:t>Dwanique Spiller</w:t>
            </w:r>
          </w:p>
        </w:tc>
        <w:tc>
          <w:tcPr>
            <w:tcW w:w="5215" w:type="dxa"/>
            <w:tcMar>
              <w:top w:w="43" w:type="dxa"/>
              <w:left w:w="115" w:type="dxa"/>
              <w:bottom w:w="43" w:type="dxa"/>
              <w:right w:w="115" w:type="dxa"/>
            </w:tcMar>
          </w:tcPr>
          <w:p w14:paraId="50EFCAC8" w14:textId="73EC3D0D" w:rsidR="00DD4BC8" w:rsidRDefault="00DD4BC8" w:rsidP="00E60569">
            <w:pPr>
              <w:cnfStyle w:val="000000100000" w:firstRow="0" w:lastRow="0" w:firstColumn="0" w:lastColumn="0" w:oddVBand="0" w:evenVBand="0" w:oddHBand="1" w:evenHBand="0" w:firstRowFirstColumn="0" w:firstRowLastColumn="0" w:lastRowFirstColumn="0" w:lastRowLastColumn="0"/>
            </w:pPr>
            <w:r>
              <w:t>NV Energy</w:t>
            </w:r>
          </w:p>
        </w:tc>
      </w:tr>
      <w:tr w:rsidR="00DD4BC8" w14:paraId="797A57E6" w14:textId="77777777" w:rsidTr="00F8321B">
        <w:trPr>
          <w:cantSplit/>
        </w:trPr>
        <w:tc>
          <w:tcPr>
            <w:cnfStyle w:val="001000000000" w:firstRow="0" w:lastRow="0" w:firstColumn="1" w:lastColumn="0" w:oddVBand="0" w:evenVBand="0" w:oddHBand="0" w:evenHBand="0" w:firstRowFirstColumn="0" w:firstRowLastColumn="0" w:lastRowFirstColumn="0" w:lastRowLastColumn="0"/>
            <w:tcW w:w="535" w:type="dxa"/>
            <w:tcMar>
              <w:top w:w="43" w:type="dxa"/>
              <w:left w:w="115" w:type="dxa"/>
              <w:bottom w:w="43" w:type="dxa"/>
              <w:right w:w="115" w:type="dxa"/>
            </w:tcMar>
          </w:tcPr>
          <w:p w14:paraId="4E913B67" w14:textId="4AF6200A" w:rsidR="00DD4BC8" w:rsidRPr="00DA7600" w:rsidRDefault="00DD4BC8" w:rsidP="00E60569">
            <w:pPr>
              <w:rPr>
                <w:b/>
              </w:rPr>
            </w:pPr>
            <w:r>
              <w:rPr>
                <w:b/>
              </w:rPr>
              <w:t>14</w:t>
            </w:r>
          </w:p>
        </w:tc>
        <w:tc>
          <w:tcPr>
            <w:tcW w:w="4320" w:type="dxa"/>
            <w:tcMar>
              <w:top w:w="43" w:type="dxa"/>
              <w:left w:w="115" w:type="dxa"/>
              <w:bottom w:w="43" w:type="dxa"/>
              <w:right w:w="115" w:type="dxa"/>
            </w:tcMar>
          </w:tcPr>
          <w:p w14:paraId="34A0C106" w14:textId="66E47315" w:rsidR="00DD4BC8" w:rsidRDefault="00DD4BC8" w:rsidP="00E60569">
            <w:pPr>
              <w:cnfStyle w:val="000000000000" w:firstRow="0" w:lastRow="0" w:firstColumn="0" w:lastColumn="0" w:oddVBand="0" w:evenVBand="0" w:oddHBand="0" w:evenHBand="0" w:firstRowFirstColumn="0" w:firstRowLastColumn="0" w:lastRowFirstColumn="0" w:lastRowLastColumn="0"/>
            </w:pPr>
            <w:r>
              <w:t>Steven Ashbaker</w:t>
            </w:r>
          </w:p>
        </w:tc>
        <w:tc>
          <w:tcPr>
            <w:tcW w:w="5215" w:type="dxa"/>
            <w:tcMar>
              <w:top w:w="43" w:type="dxa"/>
              <w:left w:w="115" w:type="dxa"/>
              <w:bottom w:w="43" w:type="dxa"/>
              <w:right w:w="115" w:type="dxa"/>
            </w:tcMar>
          </w:tcPr>
          <w:p w14:paraId="1619DE85" w14:textId="7690FE4A" w:rsidR="00DD4BC8" w:rsidRDefault="00DD4BC8" w:rsidP="00E60569">
            <w:pPr>
              <w:cnfStyle w:val="000000000000" w:firstRow="0" w:lastRow="0" w:firstColumn="0" w:lastColumn="0" w:oddVBand="0" w:evenVBand="0" w:oddHBand="0" w:evenHBand="0" w:firstRowFirstColumn="0" w:firstRowLastColumn="0" w:lastRowFirstColumn="0" w:lastRowLastColumn="0"/>
            </w:pPr>
            <w:r>
              <w:t>Western Electricity Coordinating Council</w:t>
            </w:r>
          </w:p>
        </w:tc>
      </w:tr>
      <w:tr w:rsidR="00DD4BC8" w14:paraId="4830336F" w14:textId="77777777" w:rsidTr="00F8321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5" w:type="dxa"/>
            <w:tcMar>
              <w:top w:w="43" w:type="dxa"/>
              <w:left w:w="115" w:type="dxa"/>
              <w:bottom w:w="43" w:type="dxa"/>
              <w:right w:w="115" w:type="dxa"/>
            </w:tcMar>
          </w:tcPr>
          <w:p w14:paraId="6646E2A7" w14:textId="0081931C" w:rsidR="00DD4BC8" w:rsidRPr="00DA7600" w:rsidRDefault="00DD4BC8" w:rsidP="00E60569">
            <w:pPr>
              <w:rPr>
                <w:b/>
              </w:rPr>
            </w:pPr>
            <w:r>
              <w:rPr>
                <w:b/>
              </w:rPr>
              <w:lastRenderedPageBreak/>
              <w:t>15</w:t>
            </w:r>
          </w:p>
        </w:tc>
        <w:tc>
          <w:tcPr>
            <w:tcW w:w="4320" w:type="dxa"/>
            <w:tcMar>
              <w:top w:w="43" w:type="dxa"/>
              <w:left w:w="115" w:type="dxa"/>
              <w:bottom w:w="43" w:type="dxa"/>
              <w:right w:w="115" w:type="dxa"/>
            </w:tcMar>
          </w:tcPr>
          <w:p w14:paraId="48720107" w14:textId="5953C30C" w:rsidR="00DD4BC8" w:rsidRDefault="00DD4BC8" w:rsidP="00E60569">
            <w:pPr>
              <w:cnfStyle w:val="000000100000" w:firstRow="0" w:lastRow="0" w:firstColumn="0" w:lastColumn="0" w:oddVBand="0" w:evenVBand="0" w:oddHBand="1" w:evenHBand="0" w:firstRowFirstColumn="0" w:firstRowLastColumn="0" w:lastRowFirstColumn="0" w:lastRowLastColumn="0"/>
            </w:pPr>
            <w:r>
              <w:t>Tim Kelly</w:t>
            </w:r>
          </w:p>
        </w:tc>
        <w:tc>
          <w:tcPr>
            <w:tcW w:w="5215" w:type="dxa"/>
            <w:tcMar>
              <w:top w:w="43" w:type="dxa"/>
              <w:left w:w="115" w:type="dxa"/>
              <w:bottom w:w="43" w:type="dxa"/>
              <w:right w:w="115" w:type="dxa"/>
            </w:tcMar>
          </w:tcPr>
          <w:p w14:paraId="589E33A5" w14:textId="7D34485B" w:rsidR="00DD4BC8" w:rsidRDefault="00DD4BC8" w:rsidP="00E60569">
            <w:pPr>
              <w:cnfStyle w:val="000000100000" w:firstRow="0" w:lastRow="0" w:firstColumn="0" w:lastColumn="0" w:oddVBand="0" w:evenVBand="0" w:oddHBand="1" w:evenHBand="0" w:firstRowFirstColumn="0" w:firstRowLastColumn="0" w:lastRowFirstColumn="0" w:lastRowLastColumn="0"/>
            </w:pPr>
            <w:r>
              <w:t>SMUD, BANC</w:t>
            </w:r>
          </w:p>
        </w:tc>
      </w:tr>
      <w:tr w:rsidR="00DD4BC8" w14:paraId="0E8FE220" w14:textId="77777777" w:rsidTr="00F8321B">
        <w:trPr>
          <w:cantSplit/>
        </w:trPr>
        <w:tc>
          <w:tcPr>
            <w:cnfStyle w:val="001000000000" w:firstRow="0" w:lastRow="0" w:firstColumn="1" w:lastColumn="0" w:oddVBand="0" w:evenVBand="0" w:oddHBand="0" w:evenHBand="0" w:firstRowFirstColumn="0" w:firstRowLastColumn="0" w:lastRowFirstColumn="0" w:lastRowLastColumn="0"/>
            <w:tcW w:w="535" w:type="dxa"/>
            <w:tcMar>
              <w:top w:w="43" w:type="dxa"/>
              <w:left w:w="115" w:type="dxa"/>
              <w:bottom w:w="43" w:type="dxa"/>
              <w:right w:w="115" w:type="dxa"/>
            </w:tcMar>
          </w:tcPr>
          <w:p w14:paraId="6C1B2C1E" w14:textId="2CC1428B" w:rsidR="00DD4BC8" w:rsidRPr="00DA7600" w:rsidRDefault="00DD4BC8" w:rsidP="00E60569">
            <w:pPr>
              <w:rPr>
                <w:b/>
              </w:rPr>
            </w:pPr>
            <w:r>
              <w:rPr>
                <w:b/>
              </w:rPr>
              <w:t>16</w:t>
            </w:r>
          </w:p>
        </w:tc>
        <w:tc>
          <w:tcPr>
            <w:tcW w:w="4320" w:type="dxa"/>
            <w:tcMar>
              <w:top w:w="43" w:type="dxa"/>
              <w:left w:w="115" w:type="dxa"/>
              <w:bottom w:w="43" w:type="dxa"/>
              <w:right w:w="115" w:type="dxa"/>
            </w:tcMar>
          </w:tcPr>
          <w:p w14:paraId="69787029" w14:textId="72293A57" w:rsidR="00DD4BC8" w:rsidRDefault="00DD4BC8" w:rsidP="00E60569">
            <w:pPr>
              <w:cnfStyle w:val="000000000000" w:firstRow="0" w:lastRow="0" w:firstColumn="0" w:lastColumn="0" w:oddVBand="0" w:evenVBand="0" w:oddHBand="0" w:evenHBand="0" w:firstRowFirstColumn="0" w:firstRowLastColumn="0" w:lastRowFirstColumn="0" w:lastRowLastColumn="0"/>
            </w:pPr>
            <w:r>
              <w:t>Cain Braveheart</w:t>
            </w:r>
          </w:p>
        </w:tc>
        <w:tc>
          <w:tcPr>
            <w:tcW w:w="5215" w:type="dxa"/>
            <w:tcMar>
              <w:top w:w="43" w:type="dxa"/>
              <w:left w:w="115" w:type="dxa"/>
              <w:bottom w:w="43" w:type="dxa"/>
              <w:right w:w="115" w:type="dxa"/>
            </w:tcMar>
          </w:tcPr>
          <w:p w14:paraId="4C73B913" w14:textId="638B1DEA" w:rsidR="00DD4BC8" w:rsidRDefault="00DD4BC8" w:rsidP="00E60569">
            <w:pPr>
              <w:cnfStyle w:val="000000000000" w:firstRow="0" w:lastRow="0" w:firstColumn="0" w:lastColumn="0" w:oddVBand="0" w:evenVBand="0" w:oddHBand="0" w:evenHBand="0" w:firstRowFirstColumn="0" w:firstRowLastColumn="0" w:lastRowFirstColumn="0" w:lastRowLastColumn="0"/>
            </w:pPr>
            <w:r>
              <w:t>Bonneville Power Administration</w:t>
            </w:r>
          </w:p>
        </w:tc>
      </w:tr>
      <w:tr w:rsidR="00DD4BC8" w14:paraId="43AA28C2" w14:textId="77777777" w:rsidTr="00F8321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5" w:type="dxa"/>
            <w:tcMar>
              <w:top w:w="43" w:type="dxa"/>
              <w:left w:w="115" w:type="dxa"/>
              <w:bottom w:w="43" w:type="dxa"/>
              <w:right w:w="115" w:type="dxa"/>
            </w:tcMar>
          </w:tcPr>
          <w:p w14:paraId="1FAEDA25" w14:textId="01FEA8C0" w:rsidR="00DD4BC8" w:rsidRPr="00DA7600" w:rsidRDefault="00DD4BC8" w:rsidP="00E60569">
            <w:pPr>
              <w:rPr>
                <w:b/>
              </w:rPr>
            </w:pPr>
            <w:r>
              <w:rPr>
                <w:b/>
              </w:rPr>
              <w:t>17</w:t>
            </w:r>
          </w:p>
        </w:tc>
        <w:tc>
          <w:tcPr>
            <w:tcW w:w="4320" w:type="dxa"/>
            <w:tcMar>
              <w:top w:w="43" w:type="dxa"/>
              <w:left w:w="115" w:type="dxa"/>
              <w:bottom w:w="43" w:type="dxa"/>
              <w:right w:w="115" w:type="dxa"/>
            </w:tcMar>
          </w:tcPr>
          <w:p w14:paraId="11F36DEC" w14:textId="7D9272C3" w:rsidR="00DD4BC8" w:rsidRDefault="00DD4BC8" w:rsidP="00E60569">
            <w:pPr>
              <w:cnfStyle w:val="000000100000" w:firstRow="0" w:lastRow="0" w:firstColumn="0" w:lastColumn="0" w:oddVBand="0" w:evenVBand="0" w:oddHBand="1" w:evenHBand="0" w:firstRowFirstColumn="0" w:firstRowLastColumn="0" w:lastRowFirstColumn="0" w:lastRowLastColumn="0"/>
            </w:pPr>
            <w:r>
              <w:t>Diana Torres</w:t>
            </w:r>
          </w:p>
        </w:tc>
        <w:tc>
          <w:tcPr>
            <w:tcW w:w="5215" w:type="dxa"/>
            <w:tcMar>
              <w:top w:w="43" w:type="dxa"/>
              <w:left w:w="115" w:type="dxa"/>
              <w:bottom w:w="43" w:type="dxa"/>
              <w:right w:w="115" w:type="dxa"/>
            </w:tcMar>
          </w:tcPr>
          <w:p w14:paraId="42CCBE37" w14:textId="6C5E6D42" w:rsidR="00DD4BC8" w:rsidRDefault="00DD4BC8" w:rsidP="00E60569">
            <w:pPr>
              <w:cnfStyle w:val="000000100000" w:firstRow="0" w:lastRow="0" w:firstColumn="0" w:lastColumn="0" w:oddVBand="0" w:evenVBand="0" w:oddHBand="1" w:evenHBand="0" w:firstRowFirstColumn="0" w:firstRowLastColumn="0" w:lastRowFirstColumn="0" w:lastRowLastColumn="0"/>
            </w:pPr>
            <w:r>
              <w:t>Imperial Irrigation District</w:t>
            </w:r>
          </w:p>
        </w:tc>
      </w:tr>
      <w:tr w:rsidR="00DD4BC8" w14:paraId="46ACC3A5" w14:textId="77777777" w:rsidTr="00F8321B">
        <w:trPr>
          <w:cantSplit/>
        </w:trPr>
        <w:tc>
          <w:tcPr>
            <w:cnfStyle w:val="001000000000" w:firstRow="0" w:lastRow="0" w:firstColumn="1" w:lastColumn="0" w:oddVBand="0" w:evenVBand="0" w:oddHBand="0" w:evenHBand="0" w:firstRowFirstColumn="0" w:firstRowLastColumn="0" w:lastRowFirstColumn="0" w:lastRowLastColumn="0"/>
            <w:tcW w:w="535" w:type="dxa"/>
            <w:tcMar>
              <w:top w:w="43" w:type="dxa"/>
              <w:left w:w="115" w:type="dxa"/>
              <w:bottom w:w="43" w:type="dxa"/>
              <w:right w:w="115" w:type="dxa"/>
            </w:tcMar>
          </w:tcPr>
          <w:p w14:paraId="6B33D8E3" w14:textId="0A6E62D3" w:rsidR="00DD4BC8" w:rsidRPr="00DA7600" w:rsidRDefault="00DD4BC8" w:rsidP="00E60569">
            <w:pPr>
              <w:rPr>
                <w:b/>
              </w:rPr>
            </w:pPr>
            <w:r>
              <w:rPr>
                <w:b/>
              </w:rPr>
              <w:t>18</w:t>
            </w:r>
          </w:p>
        </w:tc>
        <w:tc>
          <w:tcPr>
            <w:tcW w:w="4320" w:type="dxa"/>
            <w:tcMar>
              <w:top w:w="43" w:type="dxa"/>
              <w:left w:w="115" w:type="dxa"/>
              <w:bottom w:w="43" w:type="dxa"/>
              <w:right w:w="115" w:type="dxa"/>
            </w:tcMar>
          </w:tcPr>
          <w:p w14:paraId="3F145AA6" w14:textId="1403DE3F" w:rsidR="00DD4BC8" w:rsidRDefault="00DD4BC8" w:rsidP="00E60569">
            <w:pPr>
              <w:cnfStyle w:val="000000000000" w:firstRow="0" w:lastRow="0" w:firstColumn="0" w:lastColumn="0" w:oddVBand="0" w:evenVBand="0" w:oddHBand="0" w:evenHBand="0" w:firstRowFirstColumn="0" w:firstRowLastColumn="0" w:lastRowFirstColumn="0" w:lastRowLastColumn="0"/>
            </w:pPr>
            <w:r>
              <w:t>Mike Pfeister</w:t>
            </w:r>
          </w:p>
        </w:tc>
        <w:tc>
          <w:tcPr>
            <w:tcW w:w="5215" w:type="dxa"/>
            <w:tcMar>
              <w:top w:w="43" w:type="dxa"/>
              <w:left w:w="115" w:type="dxa"/>
              <w:bottom w:w="43" w:type="dxa"/>
              <w:right w:w="115" w:type="dxa"/>
            </w:tcMar>
          </w:tcPr>
          <w:p w14:paraId="0AE67896" w14:textId="60D777EE" w:rsidR="00DD4BC8" w:rsidRDefault="00DD4BC8" w:rsidP="00E60569">
            <w:pPr>
              <w:cnfStyle w:val="000000000000" w:firstRow="0" w:lastRow="0" w:firstColumn="0" w:lastColumn="0" w:oddVBand="0" w:evenVBand="0" w:oddHBand="0" w:evenHBand="0" w:firstRowFirstColumn="0" w:firstRowLastColumn="0" w:lastRowFirstColumn="0" w:lastRowLastColumn="0"/>
            </w:pPr>
            <w:r>
              <w:t>SRP</w:t>
            </w:r>
          </w:p>
        </w:tc>
      </w:tr>
      <w:tr w:rsidR="00DD4BC8" w14:paraId="218FB0E0" w14:textId="77777777" w:rsidTr="00F8321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5" w:type="dxa"/>
            <w:tcMar>
              <w:top w:w="43" w:type="dxa"/>
              <w:left w:w="115" w:type="dxa"/>
              <w:bottom w:w="43" w:type="dxa"/>
              <w:right w:w="115" w:type="dxa"/>
            </w:tcMar>
          </w:tcPr>
          <w:p w14:paraId="04946179" w14:textId="5AF9541F" w:rsidR="00DD4BC8" w:rsidRPr="00DA7600" w:rsidRDefault="00DD4BC8" w:rsidP="00E60569">
            <w:pPr>
              <w:rPr>
                <w:b/>
              </w:rPr>
            </w:pPr>
            <w:r>
              <w:rPr>
                <w:b/>
              </w:rPr>
              <w:t>19</w:t>
            </w:r>
          </w:p>
        </w:tc>
        <w:tc>
          <w:tcPr>
            <w:tcW w:w="4320" w:type="dxa"/>
            <w:tcMar>
              <w:top w:w="43" w:type="dxa"/>
              <w:left w:w="115" w:type="dxa"/>
              <w:bottom w:w="43" w:type="dxa"/>
              <w:right w:w="115" w:type="dxa"/>
            </w:tcMar>
          </w:tcPr>
          <w:p w14:paraId="4B6C1548" w14:textId="65DA0FB7" w:rsidR="00DD4BC8" w:rsidRDefault="00DD4BC8" w:rsidP="00E60569">
            <w:pPr>
              <w:cnfStyle w:val="000000100000" w:firstRow="0" w:lastRow="0" w:firstColumn="0" w:lastColumn="0" w:oddVBand="0" w:evenVBand="0" w:oddHBand="1" w:evenHBand="0" w:firstRowFirstColumn="0" w:firstRowLastColumn="0" w:lastRowFirstColumn="0" w:lastRowLastColumn="0"/>
            </w:pPr>
            <w:r>
              <w:t>Ben Hammer</w:t>
            </w:r>
          </w:p>
        </w:tc>
        <w:tc>
          <w:tcPr>
            <w:tcW w:w="5215" w:type="dxa"/>
            <w:tcMar>
              <w:top w:w="43" w:type="dxa"/>
              <w:left w:w="115" w:type="dxa"/>
              <w:bottom w:w="43" w:type="dxa"/>
              <w:right w:w="115" w:type="dxa"/>
            </w:tcMar>
          </w:tcPr>
          <w:p w14:paraId="0C793916" w14:textId="787D0994" w:rsidR="00DD4BC8" w:rsidRDefault="00DD4BC8" w:rsidP="00E60569">
            <w:pPr>
              <w:cnfStyle w:val="000000100000" w:firstRow="0" w:lastRow="0" w:firstColumn="0" w:lastColumn="0" w:oddVBand="0" w:evenVBand="0" w:oddHBand="1" w:evenHBand="0" w:firstRowFirstColumn="0" w:firstRowLastColumn="0" w:lastRowFirstColumn="0" w:lastRowLastColumn="0"/>
            </w:pPr>
            <w:r w:rsidRPr="00DD4BC8">
              <w:t>Western Area Power Administration - Rocky Mountain Region (NCR05464), Western Area Power Administration -Desert Southwest Region (NCR05461), Western Area Power Administration – Upper Great Plains Region (NCR05467)</w:t>
            </w:r>
          </w:p>
        </w:tc>
      </w:tr>
      <w:tr w:rsidR="00DD4BC8" w14:paraId="547A96F1" w14:textId="77777777" w:rsidTr="00F8321B">
        <w:trPr>
          <w:cantSplit/>
        </w:trPr>
        <w:tc>
          <w:tcPr>
            <w:cnfStyle w:val="001000000000" w:firstRow="0" w:lastRow="0" w:firstColumn="1" w:lastColumn="0" w:oddVBand="0" w:evenVBand="0" w:oddHBand="0" w:evenHBand="0" w:firstRowFirstColumn="0" w:firstRowLastColumn="0" w:lastRowFirstColumn="0" w:lastRowLastColumn="0"/>
            <w:tcW w:w="535" w:type="dxa"/>
            <w:tcMar>
              <w:top w:w="43" w:type="dxa"/>
              <w:left w:w="115" w:type="dxa"/>
              <w:bottom w:w="43" w:type="dxa"/>
              <w:right w:w="115" w:type="dxa"/>
            </w:tcMar>
          </w:tcPr>
          <w:p w14:paraId="251A8AF5" w14:textId="37296151" w:rsidR="00DD4BC8" w:rsidRPr="00DA7600" w:rsidRDefault="00DD4BC8" w:rsidP="00E60569">
            <w:pPr>
              <w:rPr>
                <w:b/>
              </w:rPr>
            </w:pPr>
            <w:r>
              <w:rPr>
                <w:b/>
              </w:rPr>
              <w:t>20</w:t>
            </w:r>
          </w:p>
        </w:tc>
        <w:tc>
          <w:tcPr>
            <w:tcW w:w="4320" w:type="dxa"/>
            <w:tcMar>
              <w:top w:w="43" w:type="dxa"/>
              <w:left w:w="115" w:type="dxa"/>
              <w:bottom w:w="43" w:type="dxa"/>
              <w:right w:w="115" w:type="dxa"/>
            </w:tcMar>
          </w:tcPr>
          <w:p w14:paraId="06519C98" w14:textId="353AB2C3" w:rsidR="00DD4BC8" w:rsidRDefault="00DD4BC8" w:rsidP="00E60569">
            <w:pPr>
              <w:cnfStyle w:val="000000000000" w:firstRow="0" w:lastRow="0" w:firstColumn="0" w:lastColumn="0" w:oddVBand="0" w:evenVBand="0" w:oddHBand="0" w:evenHBand="0" w:firstRowFirstColumn="0" w:firstRowLastColumn="0" w:lastRowFirstColumn="0" w:lastRowLastColumn="0"/>
            </w:pPr>
            <w:r>
              <w:t>Pablo Onate</w:t>
            </w:r>
          </w:p>
        </w:tc>
        <w:tc>
          <w:tcPr>
            <w:tcW w:w="5215" w:type="dxa"/>
            <w:tcMar>
              <w:top w:w="43" w:type="dxa"/>
              <w:left w:w="115" w:type="dxa"/>
              <w:bottom w:w="43" w:type="dxa"/>
              <w:right w:w="115" w:type="dxa"/>
            </w:tcMar>
          </w:tcPr>
          <w:p w14:paraId="03F1208E" w14:textId="472638ED" w:rsidR="00DD4BC8" w:rsidRDefault="00DD4BC8" w:rsidP="00E60569">
            <w:pPr>
              <w:cnfStyle w:val="000000000000" w:firstRow="0" w:lastRow="0" w:firstColumn="0" w:lastColumn="0" w:oddVBand="0" w:evenVBand="0" w:oddHBand="0" w:evenHBand="0" w:firstRowFirstColumn="0" w:firstRowLastColumn="0" w:lastRowFirstColumn="0" w:lastRowLastColumn="0"/>
            </w:pPr>
            <w:r>
              <w:t>El Paso Electric</w:t>
            </w:r>
          </w:p>
        </w:tc>
      </w:tr>
      <w:tr w:rsidR="00DD4BC8" w14:paraId="2608ADE4" w14:textId="77777777" w:rsidTr="00F8321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5" w:type="dxa"/>
            <w:tcMar>
              <w:top w:w="43" w:type="dxa"/>
              <w:left w:w="115" w:type="dxa"/>
              <w:bottom w:w="43" w:type="dxa"/>
              <w:right w:w="115" w:type="dxa"/>
            </w:tcMar>
          </w:tcPr>
          <w:p w14:paraId="6A47D148" w14:textId="601B9F2E" w:rsidR="00DD4BC8" w:rsidRPr="00DA7600" w:rsidRDefault="00DD4BC8" w:rsidP="00E60569">
            <w:pPr>
              <w:rPr>
                <w:b/>
              </w:rPr>
            </w:pPr>
            <w:r>
              <w:rPr>
                <w:b/>
              </w:rPr>
              <w:t>21</w:t>
            </w:r>
          </w:p>
        </w:tc>
        <w:tc>
          <w:tcPr>
            <w:tcW w:w="4320" w:type="dxa"/>
            <w:tcMar>
              <w:top w:w="43" w:type="dxa"/>
              <w:left w:w="115" w:type="dxa"/>
              <w:bottom w:w="43" w:type="dxa"/>
              <w:right w:w="115" w:type="dxa"/>
            </w:tcMar>
          </w:tcPr>
          <w:p w14:paraId="6034969D" w14:textId="574C83EB" w:rsidR="00DD4BC8" w:rsidRDefault="00DD4BC8" w:rsidP="00E60569">
            <w:pPr>
              <w:cnfStyle w:val="000000100000" w:firstRow="0" w:lastRow="0" w:firstColumn="0" w:lastColumn="0" w:oddVBand="0" w:evenVBand="0" w:oddHBand="1" w:evenHBand="0" w:firstRowFirstColumn="0" w:firstRowLastColumn="0" w:lastRowFirstColumn="0" w:lastRowLastColumn="0"/>
            </w:pPr>
            <w:r>
              <w:t>Robert Follini</w:t>
            </w:r>
          </w:p>
        </w:tc>
        <w:tc>
          <w:tcPr>
            <w:tcW w:w="5215" w:type="dxa"/>
            <w:tcMar>
              <w:top w:w="43" w:type="dxa"/>
              <w:left w:w="115" w:type="dxa"/>
              <w:bottom w:w="43" w:type="dxa"/>
              <w:right w:w="115" w:type="dxa"/>
            </w:tcMar>
          </w:tcPr>
          <w:p w14:paraId="5C82EE9C" w14:textId="449DF52C" w:rsidR="00DD4BC8" w:rsidRDefault="00DD4BC8" w:rsidP="00E60569">
            <w:pPr>
              <w:cnfStyle w:val="000000100000" w:firstRow="0" w:lastRow="0" w:firstColumn="0" w:lastColumn="0" w:oddVBand="0" w:evenVBand="0" w:oddHBand="1" w:evenHBand="0" w:firstRowFirstColumn="0" w:firstRowLastColumn="0" w:lastRowFirstColumn="0" w:lastRowLastColumn="0"/>
            </w:pPr>
            <w:r>
              <w:t>Avista Corporation</w:t>
            </w:r>
          </w:p>
        </w:tc>
      </w:tr>
      <w:tr w:rsidR="00DD4BC8" w14:paraId="207A70D8" w14:textId="77777777" w:rsidTr="00F8321B">
        <w:trPr>
          <w:cantSplit/>
        </w:trPr>
        <w:tc>
          <w:tcPr>
            <w:cnfStyle w:val="001000000000" w:firstRow="0" w:lastRow="0" w:firstColumn="1" w:lastColumn="0" w:oddVBand="0" w:evenVBand="0" w:oddHBand="0" w:evenHBand="0" w:firstRowFirstColumn="0" w:firstRowLastColumn="0" w:lastRowFirstColumn="0" w:lastRowLastColumn="0"/>
            <w:tcW w:w="535" w:type="dxa"/>
            <w:tcMar>
              <w:top w:w="43" w:type="dxa"/>
              <w:left w:w="115" w:type="dxa"/>
              <w:bottom w:w="43" w:type="dxa"/>
              <w:right w:w="115" w:type="dxa"/>
            </w:tcMar>
          </w:tcPr>
          <w:p w14:paraId="5E53ACBB" w14:textId="5DB6CBD0" w:rsidR="00DD4BC8" w:rsidRPr="00DA7600" w:rsidRDefault="00DD4BC8" w:rsidP="00E60569">
            <w:pPr>
              <w:rPr>
                <w:b/>
              </w:rPr>
            </w:pPr>
            <w:r>
              <w:rPr>
                <w:b/>
              </w:rPr>
              <w:t>22</w:t>
            </w:r>
          </w:p>
        </w:tc>
        <w:tc>
          <w:tcPr>
            <w:tcW w:w="4320" w:type="dxa"/>
            <w:tcMar>
              <w:top w:w="43" w:type="dxa"/>
              <w:left w:w="115" w:type="dxa"/>
              <w:bottom w:w="43" w:type="dxa"/>
              <w:right w:w="115" w:type="dxa"/>
            </w:tcMar>
          </w:tcPr>
          <w:p w14:paraId="4B166C8E" w14:textId="18DBCAFF" w:rsidR="00DD4BC8" w:rsidRDefault="00DD4BC8" w:rsidP="00E60569">
            <w:pPr>
              <w:cnfStyle w:val="000000000000" w:firstRow="0" w:lastRow="0" w:firstColumn="0" w:lastColumn="0" w:oddVBand="0" w:evenVBand="0" w:oddHBand="0" w:evenHBand="0" w:firstRowFirstColumn="0" w:firstRowLastColumn="0" w:lastRowFirstColumn="0" w:lastRowLastColumn="0"/>
            </w:pPr>
            <w:r>
              <w:t>Brooke Jockin</w:t>
            </w:r>
          </w:p>
        </w:tc>
        <w:tc>
          <w:tcPr>
            <w:tcW w:w="5215" w:type="dxa"/>
            <w:tcMar>
              <w:top w:w="43" w:type="dxa"/>
              <w:left w:w="115" w:type="dxa"/>
              <w:bottom w:w="43" w:type="dxa"/>
              <w:right w:w="115" w:type="dxa"/>
            </w:tcMar>
          </w:tcPr>
          <w:p w14:paraId="364F6FA2" w14:textId="0DC76048" w:rsidR="00DD4BC8" w:rsidRDefault="00DD4BC8" w:rsidP="00E60569">
            <w:pPr>
              <w:cnfStyle w:val="000000000000" w:firstRow="0" w:lastRow="0" w:firstColumn="0" w:lastColumn="0" w:oddVBand="0" w:evenVBand="0" w:oddHBand="0" w:evenHBand="0" w:firstRowFirstColumn="0" w:firstRowLastColumn="0" w:lastRowFirstColumn="0" w:lastRowLastColumn="0"/>
            </w:pPr>
            <w:r>
              <w:t>Portland General Electric (PGE)</w:t>
            </w:r>
          </w:p>
        </w:tc>
      </w:tr>
    </w:tbl>
    <w:p w14:paraId="21FF4BF8" w14:textId="77777777" w:rsidR="00DA7600" w:rsidRDefault="00DA7600" w:rsidP="00DA7600">
      <w:r>
        <w:br w:type="page"/>
      </w:r>
    </w:p>
    <w:p w14:paraId="5A123465" w14:textId="77777777" w:rsidR="003B19C1" w:rsidRDefault="00DA7600" w:rsidP="00DA7600">
      <w:pPr>
        <w:pStyle w:val="Heading1"/>
      </w:pPr>
      <w:r>
        <w:lastRenderedPageBreak/>
        <w:t>Index to Questions, Comments, and Responses</w:t>
      </w:r>
    </w:p>
    <w:p w14:paraId="0770F597" w14:textId="77777777" w:rsidR="00DA7600" w:rsidRDefault="00DA7600" w:rsidP="00DA7600">
      <w:pPr>
        <w:pStyle w:val="Heading3"/>
      </w:pPr>
      <w:r>
        <w:t>Question</w:t>
      </w:r>
    </w:p>
    <w:p w14:paraId="4D93C9EE" w14:textId="05F60F81" w:rsidR="00290D73" w:rsidRDefault="00290D73" w:rsidP="00290D73">
      <w:pPr>
        <w:pStyle w:val="ListNumber"/>
        <w:rPr>
          <w:rFonts w:ascii="Times New Roman" w:hAnsi="Times New Roman"/>
        </w:rPr>
      </w:pPr>
      <w:r>
        <w:t>Do you agree with the Drafting Team's request for the Standard to be retired? Yes/No with a narrative explanation.</w:t>
      </w:r>
    </w:p>
    <w:p w14:paraId="39B69EBB" w14:textId="7E9070AC" w:rsidR="00290D73" w:rsidRDefault="00290D73" w:rsidP="00290D73">
      <w:pPr>
        <w:pStyle w:val="ListNumber"/>
      </w:pPr>
      <w:r>
        <w:t>Do you agree with the Drafting Team's rationale for requesting the retirement of the Standard? Yes/no with a narrative explanation</w:t>
      </w:r>
    </w:p>
    <w:p w14:paraId="2DF43BA9" w14:textId="4E933784" w:rsidR="00290D73" w:rsidRDefault="00290D73" w:rsidP="00290D73">
      <w:pPr>
        <w:pStyle w:val="ListNumber"/>
      </w:pPr>
      <w:r>
        <w:t>Do you have any other rationale that the drafting team may not have thought of or included in this document? Yes/No with a narrative explanation</w:t>
      </w:r>
    </w:p>
    <w:p w14:paraId="3BFB7AEF" w14:textId="77777777" w:rsidR="00DA7600" w:rsidRDefault="00DA7600">
      <w:r>
        <w:br w:type="page"/>
      </w:r>
    </w:p>
    <w:p w14:paraId="1C50CA9F" w14:textId="77777777" w:rsidR="001747B4" w:rsidRPr="001747B4" w:rsidRDefault="001747B4" w:rsidP="001747B4">
      <w:pPr>
        <w:pStyle w:val="ListNumber"/>
        <w:numPr>
          <w:ilvl w:val="0"/>
          <w:numId w:val="11"/>
        </w:numPr>
      </w:pPr>
      <w:r w:rsidRPr="001747B4">
        <w:lastRenderedPageBreak/>
        <w:t>Do you agree with the Drafting Team's request for the Standard to be retired? Yes/No with a narrative explanation.</w:t>
      </w:r>
    </w:p>
    <w:tbl>
      <w:tblPr>
        <w:tblStyle w:val="WECCTableStyle"/>
        <w:tblW w:w="0" w:type="auto"/>
        <w:tblLook w:val="04A0" w:firstRow="1" w:lastRow="0" w:firstColumn="1" w:lastColumn="0" w:noHBand="0" w:noVBand="1"/>
      </w:tblPr>
      <w:tblGrid>
        <w:gridCol w:w="4045"/>
        <w:gridCol w:w="6025"/>
      </w:tblGrid>
      <w:tr w:rsidR="00DA7600" w14:paraId="426F239F" w14:textId="77777777" w:rsidTr="00FA672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2"/>
            <w:tcMar>
              <w:top w:w="43" w:type="dxa"/>
              <w:left w:w="115" w:type="dxa"/>
              <w:bottom w:w="43" w:type="dxa"/>
              <w:right w:w="115" w:type="dxa"/>
            </w:tcMar>
          </w:tcPr>
          <w:p w14:paraId="795EBC6A" w14:textId="77777777" w:rsidR="00DA7600" w:rsidRPr="00FA672D" w:rsidRDefault="00DA7600" w:rsidP="00DA7600">
            <w:pPr>
              <w:rPr>
                <w:rFonts w:asciiTheme="majorHAnsi" w:hAnsiTheme="majorHAnsi"/>
                <w:sz w:val="21"/>
                <w:szCs w:val="21"/>
              </w:rPr>
            </w:pPr>
            <w:r w:rsidRPr="00FA672D">
              <w:rPr>
                <w:rFonts w:asciiTheme="majorHAnsi" w:hAnsiTheme="majorHAnsi"/>
                <w:sz w:val="21"/>
                <w:szCs w:val="21"/>
              </w:rPr>
              <w:t>Summary Consideration: See summary in the preamble of this document.</w:t>
            </w:r>
          </w:p>
        </w:tc>
      </w:tr>
      <w:tr w:rsidR="00DA7600" w14:paraId="0D01610A" w14:textId="77777777" w:rsidTr="00FA67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3CB66101" w14:textId="77777777" w:rsidR="00DA7600" w:rsidRPr="00DA7600" w:rsidRDefault="00DA7600" w:rsidP="00DA7600">
            <w:pPr>
              <w:rPr>
                <w:rFonts w:asciiTheme="majorHAnsi" w:hAnsiTheme="majorHAnsi"/>
                <w:b/>
                <w:color w:val="FFFFFF" w:themeColor="background1"/>
                <w:sz w:val="20"/>
                <w:szCs w:val="20"/>
              </w:rPr>
            </w:pPr>
            <w:r>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3BB43FD3" w14:textId="77777777" w:rsidR="00DA7600" w:rsidRPr="00DA7600" w:rsidRDefault="00FA672D" w:rsidP="00DA7600">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Pr>
                <w:rFonts w:asciiTheme="majorHAnsi" w:hAnsiTheme="majorHAnsi"/>
                <w:b/>
                <w:color w:val="FFFFFF" w:themeColor="background1"/>
                <w:sz w:val="20"/>
                <w:szCs w:val="20"/>
              </w:rPr>
              <w:t>Comment</w:t>
            </w:r>
          </w:p>
        </w:tc>
      </w:tr>
      <w:tr w:rsidR="00DA7600" w14:paraId="6B97A410" w14:textId="77777777" w:rsidTr="00FA672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08F478E1" w14:textId="39178839" w:rsidR="00DA7600" w:rsidRPr="00290D73" w:rsidRDefault="00290D73" w:rsidP="00DA7600">
            <w:pPr>
              <w:rPr>
                <w:color w:val="000000"/>
              </w:rPr>
            </w:pPr>
            <w:r>
              <w:rPr>
                <w:color w:val="000000"/>
              </w:rPr>
              <w:t>Kevin Conway</w:t>
            </w:r>
          </w:p>
        </w:tc>
        <w:tc>
          <w:tcPr>
            <w:tcW w:w="6025" w:type="dxa"/>
            <w:tcBorders>
              <w:bottom w:val="single" w:sz="2" w:space="0" w:color="auto"/>
            </w:tcBorders>
            <w:tcMar>
              <w:top w:w="43" w:type="dxa"/>
              <w:left w:w="115" w:type="dxa"/>
              <w:bottom w:w="43" w:type="dxa"/>
              <w:right w:w="115" w:type="dxa"/>
            </w:tcMar>
          </w:tcPr>
          <w:p w14:paraId="25CE04B7" w14:textId="1D33F10C" w:rsidR="00DA7600" w:rsidRPr="00290D73" w:rsidRDefault="00290D73" w:rsidP="00DA7600">
            <w:pPr>
              <w:cnfStyle w:val="000000000000" w:firstRow="0" w:lastRow="0" w:firstColumn="0" w:lastColumn="0" w:oddVBand="0" w:evenVBand="0" w:oddHBand="0" w:evenHBand="0" w:firstRowFirstColumn="0" w:firstRowLastColumn="0" w:lastRowFirstColumn="0" w:lastRowLastColumn="0"/>
              <w:rPr>
                <w:color w:val="000000"/>
              </w:rPr>
            </w:pPr>
            <w:r>
              <w:rPr>
                <w:color w:val="000000"/>
              </w:rPr>
              <w:t>Yes, the Western Power Pool supports the retirement of BAL-002-WECC-3</w:t>
            </w:r>
          </w:p>
        </w:tc>
      </w:tr>
      <w:tr w:rsidR="00FA672D" w14:paraId="020187CF" w14:textId="77777777" w:rsidTr="00FA67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337DF3DF" w14:textId="77777777" w:rsidR="00FA672D" w:rsidRPr="00FA672D" w:rsidRDefault="00FA672D" w:rsidP="00DA7600">
            <w:pPr>
              <w:rPr>
                <w:rFonts w:asciiTheme="majorHAnsi" w:hAnsiTheme="majorHAnsi"/>
                <w:b/>
                <w:color w:val="FFFFFF" w:themeColor="background1"/>
                <w:sz w:val="20"/>
              </w:rPr>
            </w:pPr>
            <w:r w:rsidRPr="00FA672D">
              <w:rPr>
                <w:rFonts w:asciiTheme="majorHAnsi" w:hAnsiTheme="majorHAnsi"/>
                <w:b/>
                <w:color w:val="FFFFFF" w:themeColor="background1"/>
                <w:sz w:val="20"/>
              </w:rPr>
              <w:t>Response</w:t>
            </w:r>
          </w:p>
        </w:tc>
      </w:tr>
      <w:tr w:rsidR="00FA672D" w14:paraId="6416F6F1" w14:textId="77777777" w:rsidTr="00FA672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0FC3C2DB" w14:textId="3A4F877A" w:rsidR="00FA672D" w:rsidRDefault="00EF3012" w:rsidP="00DA7600">
            <w:r>
              <w:rPr>
                <w:color w:val="005172" w:themeColor="accent1"/>
              </w:rPr>
              <w:t>The Drafting Team appreciates your comments and input in this process.</w:t>
            </w:r>
          </w:p>
        </w:tc>
      </w:tr>
      <w:tr w:rsidR="00290D73" w14:paraId="077FC575"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02ECD9B9" w14:textId="77777777" w:rsidR="00290D73" w:rsidRPr="00DA7600" w:rsidRDefault="00290D73" w:rsidP="008463F5">
            <w:pPr>
              <w:rPr>
                <w:rFonts w:asciiTheme="majorHAnsi" w:hAnsiTheme="majorHAnsi"/>
                <w:b/>
                <w:color w:val="FFFFFF" w:themeColor="background1"/>
                <w:sz w:val="20"/>
                <w:szCs w:val="20"/>
              </w:rPr>
            </w:pPr>
            <w:r>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53693E16" w14:textId="77777777" w:rsidR="00290D73" w:rsidRPr="00DA7600" w:rsidRDefault="00290D73" w:rsidP="008463F5">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Pr>
                <w:rFonts w:asciiTheme="majorHAnsi" w:hAnsiTheme="majorHAnsi"/>
                <w:b/>
                <w:color w:val="FFFFFF" w:themeColor="background1"/>
                <w:sz w:val="20"/>
                <w:szCs w:val="20"/>
              </w:rPr>
              <w:t>Comment</w:t>
            </w:r>
          </w:p>
        </w:tc>
      </w:tr>
      <w:tr w:rsidR="00290D73" w14:paraId="418A2B3D" w14:textId="77777777" w:rsidTr="008463F5">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4BC6C1D1" w14:textId="033F3E80" w:rsidR="00290D73" w:rsidRPr="00290D73" w:rsidRDefault="00290D73" w:rsidP="008463F5">
            <w:pPr>
              <w:rPr>
                <w:color w:val="000000"/>
              </w:rPr>
            </w:pPr>
            <w:r>
              <w:rPr>
                <w:bCs w:val="0"/>
              </w:rPr>
              <w:t>Rebecca Zahler</w:t>
            </w:r>
          </w:p>
        </w:tc>
        <w:tc>
          <w:tcPr>
            <w:tcW w:w="6025" w:type="dxa"/>
            <w:tcBorders>
              <w:bottom w:val="single" w:sz="2" w:space="0" w:color="auto"/>
            </w:tcBorders>
            <w:tcMar>
              <w:top w:w="43" w:type="dxa"/>
              <w:left w:w="115" w:type="dxa"/>
              <w:bottom w:w="43" w:type="dxa"/>
              <w:right w:w="115" w:type="dxa"/>
            </w:tcMar>
          </w:tcPr>
          <w:p w14:paraId="23063E21" w14:textId="4B8B222D" w:rsidR="00290D73" w:rsidRPr="00290D73" w:rsidRDefault="00290D73" w:rsidP="008463F5">
            <w:pPr>
              <w:cnfStyle w:val="000000000000" w:firstRow="0" w:lastRow="0" w:firstColumn="0" w:lastColumn="0" w:oddVBand="0" w:evenVBand="0" w:oddHBand="0" w:evenHBand="0" w:firstRowFirstColumn="0" w:firstRowLastColumn="0" w:lastRowFirstColumn="0" w:lastRowLastColumn="0"/>
              <w:rPr>
                <w:color w:val="000000"/>
              </w:rPr>
            </w:pPr>
            <w:r>
              <w:rPr>
                <w:color w:val="000000"/>
              </w:rPr>
              <w:t>Yes, CHPD concurs with the Drafting Team’s request to retire the BAL-002-WECC Standard. We support the rationale outlined in the WECC-0142 Attachment A SAR and the WECC-0142 BAL-002-WECC-3 White Paper.</w:t>
            </w:r>
          </w:p>
        </w:tc>
      </w:tr>
      <w:tr w:rsidR="00290D73" w14:paraId="435D4AA3"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6CA9A64A" w14:textId="77777777" w:rsidR="00290D73" w:rsidRPr="00FA672D" w:rsidRDefault="00290D73" w:rsidP="008463F5">
            <w:pPr>
              <w:rPr>
                <w:rFonts w:asciiTheme="majorHAnsi" w:hAnsiTheme="majorHAnsi"/>
                <w:b/>
                <w:color w:val="FFFFFF" w:themeColor="background1"/>
                <w:sz w:val="20"/>
              </w:rPr>
            </w:pPr>
            <w:r w:rsidRPr="00FA672D">
              <w:rPr>
                <w:rFonts w:asciiTheme="majorHAnsi" w:hAnsiTheme="majorHAnsi"/>
                <w:b/>
                <w:color w:val="FFFFFF" w:themeColor="background1"/>
                <w:sz w:val="20"/>
              </w:rPr>
              <w:t>Response</w:t>
            </w:r>
          </w:p>
        </w:tc>
      </w:tr>
      <w:tr w:rsidR="00290D73" w14:paraId="7821E57B" w14:textId="77777777" w:rsidTr="008463F5">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6D051C77" w14:textId="0E886474" w:rsidR="00290D73" w:rsidRDefault="001747B4" w:rsidP="008463F5">
            <w:r>
              <w:rPr>
                <w:color w:val="005172" w:themeColor="accent1"/>
              </w:rPr>
              <w:t xml:space="preserve">The Drafting Team </w:t>
            </w:r>
            <w:r w:rsidR="00EF3012">
              <w:rPr>
                <w:color w:val="005172" w:themeColor="accent1"/>
              </w:rPr>
              <w:t>a</w:t>
            </w:r>
            <w:r>
              <w:rPr>
                <w:color w:val="005172" w:themeColor="accent1"/>
              </w:rPr>
              <w:t>ppreciates your comments and input in this process.</w:t>
            </w:r>
          </w:p>
        </w:tc>
      </w:tr>
      <w:tr w:rsidR="00290D73" w14:paraId="30D1D2CA"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476DA162" w14:textId="77777777" w:rsidR="00290D73" w:rsidRPr="00DA7600" w:rsidRDefault="00290D73" w:rsidP="008463F5">
            <w:pPr>
              <w:rPr>
                <w:rFonts w:asciiTheme="majorHAnsi" w:hAnsiTheme="majorHAnsi"/>
                <w:b/>
                <w:color w:val="FFFFFF" w:themeColor="background1"/>
                <w:sz w:val="20"/>
                <w:szCs w:val="20"/>
              </w:rPr>
            </w:pPr>
            <w:r>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53D516A0" w14:textId="77777777" w:rsidR="00290D73" w:rsidRPr="00DA7600" w:rsidRDefault="00290D73" w:rsidP="008463F5">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Pr>
                <w:rFonts w:asciiTheme="majorHAnsi" w:hAnsiTheme="majorHAnsi"/>
                <w:b/>
                <w:color w:val="FFFFFF" w:themeColor="background1"/>
                <w:sz w:val="20"/>
                <w:szCs w:val="20"/>
              </w:rPr>
              <w:t>Comment</w:t>
            </w:r>
          </w:p>
        </w:tc>
      </w:tr>
      <w:tr w:rsidR="00290D73" w14:paraId="7D2BBFA7" w14:textId="77777777" w:rsidTr="008463F5">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7C9060FA" w14:textId="2A47E49B" w:rsidR="00290D73" w:rsidRDefault="00290D73" w:rsidP="008463F5">
            <w:r w:rsidRPr="00290D73">
              <w:t>Adrian Andreoiu</w:t>
            </w:r>
          </w:p>
        </w:tc>
        <w:tc>
          <w:tcPr>
            <w:tcW w:w="6025" w:type="dxa"/>
            <w:tcBorders>
              <w:bottom w:val="single" w:sz="2" w:space="0" w:color="auto"/>
            </w:tcBorders>
            <w:tcMar>
              <w:top w:w="43" w:type="dxa"/>
              <w:left w:w="115" w:type="dxa"/>
              <w:bottom w:w="43" w:type="dxa"/>
              <w:right w:w="115" w:type="dxa"/>
            </w:tcMar>
          </w:tcPr>
          <w:p w14:paraId="49E54F9B" w14:textId="5ADBD572" w:rsidR="00290D73" w:rsidRDefault="00290D73" w:rsidP="008463F5">
            <w:pPr>
              <w:cnfStyle w:val="000000000000" w:firstRow="0" w:lastRow="0" w:firstColumn="0" w:lastColumn="0" w:oddVBand="0" w:evenVBand="0" w:oddHBand="0" w:evenHBand="0" w:firstRowFirstColumn="0" w:firstRowLastColumn="0" w:lastRowFirstColumn="0" w:lastRowLastColumn="0"/>
            </w:pPr>
            <w:r>
              <w:t>Yes</w:t>
            </w:r>
          </w:p>
        </w:tc>
      </w:tr>
      <w:tr w:rsidR="00290D73" w14:paraId="2F139ACB"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12645B6A" w14:textId="77777777" w:rsidR="00290D73" w:rsidRPr="00FA672D" w:rsidRDefault="00290D73" w:rsidP="008463F5">
            <w:pPr>
              <w:rPr>
                <w:rFonts w:asciiTheme="majorHAnsi" w:hAnsiTheme="majorHAnsi"/>
                <w:b/>
                <w:color w:val="FFFFFF" w:themeColor="background1"/>
                <w:sz w:val="20"/>
              </w:rPr>
            </w:pPr>
            <w:r w:rsidRPr="00FA672D">
              <w:rPr>
                <w:rFonts w:asciiTheme="majorHAnsi" w:hAnsiTheme="majorHAnsi"/>
                <w:b/>
                <w:color w:val="FFFFFF" w:themeColor="background1"/>
                <w:sz w:val="20"/>
              </w:rPr>
              <w:t>Response</w:t>
            </w:r>
          </w:p>
        </w:tc>
      </w:tr>
      <w:tr w:rsidR="00290D73" w14:paraId="3BAAE19B" w14:textId="77777777" w:rsidTr="008463F5">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1E263ACF" w14:textId="24E2A952" w:rsidR="00290D73" w:rsidRDefault="001747B4" w:rsidP="008463F5">
            <w:r>
              <w:rPr>
                <w:color w:val="005172" w:themeColor="accent1"/>
              </w:rPr>
              <w:t xml:space="preserve">The Drafting Team </w:t>
            </w:r>
            <w:r w:rsidR="00EF3012">
              <w:rPr>
                <w:color w:val="005172" w:themeColor="accent1"/>
              </w:rPr>
              <w:t>a</w:t>
            </w:r>
            <w:r>
              <w:rPr>
                <w:color w:val="005172" w:themeColor="accent1"/>
              </w:rPr>
              <w:t>ppreciates your comments and input in this process.</w:t>
            </w:r>
          </w:p>
        </w:tc>
      </w:tr>
      <w:tr w:rsidR="00290D73" w14:paraId="08A93707"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259DB8F3" w14:textId="77777777" w:rsidR="00290D73" w:rsidRPr="00DA7600" w:rsidRDefault="00290D73" w:rsidP="008463F5">
            <w:pPr>
              <w:rPr>
                <w:rFonts w:asciiTheme="majorHAnsi" w:hAnsiTheme="majorHAnsi"/>
                <w:b/>
                <w:color w:val="FFFFFF" w:themeColor="background1"/>
                <w:sz w:val="20"/>
                <w:szCs w:val="20"/>
              </w:rPr>
            </w:pPr>
            <w:r>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2ECCFA40" w14:textId="77777777" w:rsidR="00290D73" w:rsidRPr="00DA7600" w:rsidRDefault="00290D73" w:rsidP="008463F5">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Pr>
                <w:rFonts w:asciiTheme="majorHAnsi" w:hAnsiTheme="majorHAnsi"/>
                <w:b/>
                <w:color w:val="FFFFFF" w:themeColor="background1"/>
                <w:sz w:val="20"/>
                <w:szCs w:val="20"/>
              </w:rPr>
              <w:t>Comment</w:t>
            </w:r>
          </w:p>
        </w:tc>
      </w:tr>
      <w:tr w:rsidR="00290D73" w14:paraId="0ADC1268" w14:textId="77777777" w:rsidTr="008463F5">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5EB0CFD9" w14:textId="645C3B05" w:rsidR="00290D73" w:rsidRDefault="00290D73" w:rsidP="008463F5">
            <w:r w:rsidRPr="00290D73">
              <w:t>Lindsay Wickizer</w:t>
            </w:r>
          </w:p>
        </w:tc>
        <w:tc>
          <w:tcPr>
            <w:tcW w:w="6025" w:type="dxa"/>
            <w:tcBorders>
              <w:bottom w:val="single" w:sz="2" w:space="0" w:color="auto"/>
            </w:tcBorders>
            <w:tcMar>
              <w:top w:w="43" w:type="dxa"/>
              <w:left w:w="115" w:type="dxa"/>
              <w:bottom w:w="43" w:type="dxa"/>
              <w:right w:w="115" w:type="dxa"/>
            </w:tcMar>
          </w:tcPr>
          <w:p w14:paraId="40229C89" w14:textId="79C33F36" w:rsidR="00290D73" w:rsidRDefault="00290D73" w:rsidP="008463F5">
            <w:pPr>
              <w:cnfStyle w:val="000000000000" w:firstRow="0" w:lastRow="0" w:firstColumn="0" w:lastColumn="0" w:oddVBand="0" w:evenVBand="0" w:oddHBand="0" w:evenHBand="0" w:firstRowFirstColumn="0" w:firstRowLastColumn="0" w:lastRowFirstColumn="0" w:lastRowLastColumn="0"/>
            </w:pPr>
            <w:r>
              <w:t>Yes</w:t>
            </w:r>
          </w:p>
        </w:tc>
      </w:tr>
      <w:tr w:rsidR="00290D73" w14:paraId="17A5E15D"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37BAE311" w14:textId="77777777" w:rsidR="00290D73" w:rsidRPr="00FA672D" w:rsidRDefault="00290D73" w:rsidP="008463F5">
            <w:pPr>
              <w:rPr>
                <w:rFonts w:asciiTheme="majorHAnsi" w:hAnsiTheme="majorHAnsi"/>
                <w:b/>
                <w:color w:val="FFFFFF" w:themeColor="background1"/>
                <w:sz w:val="20"/>
              </w:rPr>
            </w:pPr>
            <w:r w:rsidRPr="00FA672D">
              <w:rPr>
                <w:rFonts w:asciiTheme="majorHAnsi" w:hAnsiTheme="majorHAnsi"/>
                <w:b/>
                <w:color w:val="FFFFFF" w:themeColor="background1"/>
                <w:sz w:val="20"/>
              </w:rPr>
              <w:t>Response</w:t>
            </w:r>
          </w:p>
        </w:tc>
      </w:tr>
      <w:tr w:rsidR="00290D73" w14:paraId="512B06AC" w14:textId="77777777" w:rsidTr="008463F5">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51C36CA0" w14:textId="3263B7B6" w:rsidR="00290D73" w:rsidRDefault="001747B4" w:rsidP="008463F5">
            <w:r>
              <w:rPr>
                <w:color w:val="005172" w:themeColor="accent1"/>
              </w:rPr>
              <w:t xml:space="preserve">The Drafting Team </w:t>
            </w:r>
            <w:r w:rsidR="00EF3012">
              <w:rPr>
                <w:color w:val="005172" w:themeColor="accent1"/>
              </w:rPr>
              <w:t>a</w:t>
            </w:r>
            <w:r>
              <w:rPr>
                <w:color w:val="005172" w:themeColor="accent1"/>
              </w:rPr>
              <w:t>ppreciates your comments and input in this process.</w:t>
            </w:r>
          </w:p>
        </w:tc>
      </w:tr>
      <w:tr w:rsidR="00290D73" w14:paraId="341BAA5B"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7AABD86F" w14:textId="77777777" w:rsidR="00290D73" w:rsidRPr="00DA7600" w:rsidRDefault="00290D73" w:rsidP="008463F5">
            <w:pPr>
              <w:rPr>
                <w:rFonts w:asciiTheme="majorHAnsi" w:hAnsiTheme="majorHAnsi"/>
                <w:b/>
                <w:color w:val="FFFFFF" w:themeColor="background1"/>
                <w:sz w:val="20"/>
                <w:szCs w:val="20"/>
              </w:rPr>
            </w:pPr>
            <w:r>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2D9B265E" w14:textId="77777777" w:rsidR="00290D73" w:rsidRPr="00DA7600" w:rsidRDefault="00290D73" w:rsidP="008463F5">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Pr>
                <w:rFonts w:asciiTheme="majorHAnsi" w:hAnsiTheme="majorHAnsi"/>
                <w:b/>
                <w:color w:val="FFFFFF" w:themeColor="background1"/>
                <w:sz w:val="20"/>
                <w:szCs w:val="20"/>
              </w:rPr>
              <w:t>Comment</w:t>
            </w:r>
          </w:p>
        </w:tc>
      </w:tr>
      <w:tr w:rsidR="00290D73" w14:paraId="1A92846B" w14:textId="77777777" w:rsidTr="008463F5">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24634678" w14:textId="74CA530E" w:rsidR="00290D73" w:rsidRDefault="00290D73" w:rsidP="008463F5">
            <w:r w:rsidRPr="00290D73">
              <w:t>Holly Mitchell</w:t>
            </w:r>
          </w:p>
        </w:tc>
        <w:tc>
          <w:tcPr>
            <w:tcW w:w="6025" w:type="dxa"/>
            <w:tcBorders>
              <w:bottom w:val="single" w:sz="2" w:space="0" w:color="auto"/>
            </w:tcBorders>
            <w:tcMar>
              <w:top w:w="43" w:type="dxa"/>
              <w:left w:w="115" w:type="dxa"/>
              <w:bottom w:w="43" w:type="dxa"/>
              <w:right w:w="115" w:type="dxa"/>
            </w:tcMar>
          </w:tcPr>
          <w:p w14:paraId="0F93222B" w14:textId="002507E0" w:rsidR="00290D73" w:rsidRPr="00290D73" w:rsidRDefault="00290D73" w:rsidP="008463F5">
            <w:pPr>
              <w:cnfStyle w:val="000000000000" w:firstRow="0" w:lastRow="0" w:firstColumn="0" w:lastColumn="0" w:oddVBand="0" w:evenVBand="0" w:oddHBand="0" w:evenHBand="0" w:firstRowFirstColumn="0" w:firstRowLastColumn="0" w:lastRowFirstColumn="0" w:lastRowLastColumn="0"/>
              <w:rPr>
                <w:color w:val="000000"/>
              </w:rPr>
            </w:pPr>
            <w:r>
              <w:rPr>
                <w:color w:val="000000"/>
              </w:rPr>
              <w:t>Yes. The retirement of this standard is long overdue. This retirement will enable WECC to be in line with the continent-wide NERC BAL-002-3 as the industry rapidly evolves to integrate IBRs and other alternative energy sources. The retirement will also enhance reliable operations by removing unnecessarily restrictive practices.</w:t>
            </w:r>
          </w:p>
        </w:tc>
      </w:tr>
      <w:tr w:rsidR="00290D73" w14:paraId="40DE2ABD"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01EECA93" w14:textId="77777777" w:rsidR="00290D73" w:rsidRPr="00FA672D" w:rsidRDefault="00290D73" w:rsidP="008463F5">
            <w:pPr>
              <w:rPr>
                <w:rFonts w:asciiTheme="majorHAnsi" w:hAnsiTheme="majorHAnsi"/>
                <w:b/>
                <w:color w:val="FFFFFF" w:themeColor="background1"/>
                <w:sz w:val="20"/>
              </w:rPr>
            </w:pPr>
            <w:r w:rsidRPr="00FA672D">
              <w:rPr>
                <w:rFonts w:asciiTheme="majorHAnsi" w:hAnsiTheme="majorHAnsi"/>
                <w:b/>
                <w:color w:val="FFFFFF" w:themeColor="background1"/>
                <w:sz w:val="20"/>
              </w:rPr>
              <w:t>Response</w:t>
            </w:r>
          </w:p>
        </w:tc>
      </w:tr>
      <w:tr w:rsidR="00290D73" w14:paraId="614CF34F" w14:textId="77777777" w:rsidTr="008463F5">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261A7D7D" w14:textId="0EDB3CF9" w:rsidR="00290D73" w:rsidRDefault="001747B4" w:rsidP="008463F5">
            <w:r>
              <w:rPr>
                <w:color w:val="005172" w:themeColor="accent1"/>
              </w:rPr>
              <w:t xml:space="preserve">The Drafting Team </w:t>
            </w:r>
            <w:r w:rsidR="00EF3012">
              <w:rPr>
                <w:color w:val="005172" w:themeColor="accent1"/>
              </w:rPr>
              <w:t>a</w:t>
            </w:r>
            <w:r>
              <w:rPr>
                <w:color w:val="005172" w:themeColor="accent1"/>
              </w:rPr>
              <w:t>ppreciates your comments and input in this process.</w:t>
            </w:r>
          </w:p>
        </w:tc>
      </w:tr>
      <w:tr w:rsidR="00290D73" w14:paraId="108A7540"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601F01CD" w14:textId="77777777" w:rsidR="00290D73" w:rsidRPr="00DA7600" w:rsidRDefault="00290D73" w:rsidP="008463F5">
            <w:pPr>
              <w:rPr>
                <w:rFonts w:asciiTheme="majorHAnsi" w:hAnsiTheme="majorHAnsi"/>
                <w:b/>
                <w:color w:val="FFFFFF" w:themeColor="background1"/>
                <w:sz w:val="20"/>
                <w:szCs w:val="20"/>
              </w:rPr>
            </w:pPr>
            <w:r>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20950917" w14:textId="77777777" w:rsidR="00290D73" w:rsidRPr="00DA7600" w:rsidRDefault="00290D73" w:rsidP="008463F5">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Pr>
                <w:rFonts w:asciiTheme="majorHAnsi" w:hAnsiTheme="majorHAnsi"/>
                <w:b/>
                <w:color w:val="FFFFFF" w:themeColor="background1"/>
                <w:sz w:val="20"/>
                <w:szCs w:val="20"/>
              </w:rPr>
              <w:t>Comment</w:t>
            </w:r>
          </w:p>
        </w:tc>
      </w:tr>
      <w:tr w:rsidR="00290D73" w14:paraId="205645F2" w14:textId="77777777" w:rsidTr="008463F5">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5CC8DC9A" w14:textId="77777777" w:rsidR="00290D73" w:rsidRDefault="00290D73" w:rsidP="00290D73">
            <w:pPr>
              <w:rPr>
                <w:color w:val="000000"/>
              </w:rPr>
            </w:pPr>
            <w:r>
              <w:rPr>
                <w:color w:val="000000"/>
              </w:rPr>
              <w:lastRenderedPageBreak/>
              <w:t>Jennie Wike`</w:t>
            </w:r>
          </w:p>
          <w:p w14:paraId="2AC0CD13" w14:textId="4CA4E02B" w:rsidR="00290D73" w:rsidRDefault="00290D73" w:rsidP="008463F5"/>
        </w:tc>
        <w:tc>
          <w:tcPr>
            <w:tcW w:w="6025" w:type="dxa"/>
            <w:tcBorders>
              <w:bottom w:val="single" w:sz="2" w:space="0" w:color="auto"/>
            </w:tcBorders>
            <w:tcMar>
              <w:top w:w="43" w:type="dxa"/>
              <w:left w:w="115" w:type="dxa"/>
              <w:bottom w:w="43" w:type="dxa"/>
              <w:right w:w="115" w:type="dxa"/>
            </w:tcMar>
          </w:tcPr>
          <w:p w14:paraId="41882DEA" w14:textId="6A27C759" w:rsidR="00290D73" w:rsidRPr="00290D73" w:rsidRDefault="00290D73" w:rsidP="008463F5">
            <w:pPr>
              <w:cnfStyle w:val="000000000000" w:firstRow="0" w:lastRow="0" w:firstColumn="0" w:lastColumn="0" w:oddVBand="0" w:evenVBand="0" w:oddHBand="0" w:evenHBand="0" w:firstRowFirstColumn="0" w:firstRowLastColumn="0" w:lastRowFirstColumn="0" w:lastRowLastColumn="0"/>
              <w:rPr>
                <w:color w:val="000000"/>
              </w:rPr>
            </w:pPr>
            <w:r>
              <w:rPr>
                <w:color w:val="000000"/>
              </w:rPr>
              <w:t>Yes</w:t>
            </w:r>
          </w:p>
        </w:tc>
      </w:tr>
      <w:tr w:rsidR="00290D73" w14:paraId="55419C31"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28C629E2" w14:textId="77777777" w:rsidR="00290D73" w:rsidRPr="00FA672D" w:rsidRDefault="00290D73" w:rsidP="008463F5">
            <w:pPr>
              <w:rPr>
                <w:rFonts w:asciiTheme="majorHAnsi" w:hAnsiTheme="majorHAnsi"/>
                <w:b/>
                <w:color w:val="FFFFFF" w:themeColor="background1"/>
                <w:sz w:val="20"/>
              </w:rPr>
            </w:pPr>
            <w:r w:rsidRPr="00FA672D">
              <w:rPr>
                <w:rFonts w:asciiTheme="majorHAnsi" w:hAnsiTheme="majorHAnsi"/>
                <w:b/>
                <w:color w:val="FFFFFF" w:themeColor="background1"/>
                <w:sz w:val="20"/>
              </w:rPr>
              <w:t>Response</w:t>
            </w:r>
          </w:p>
        </w:tc>
      </w:tr>
      <w:tr w:rsidR="00290D73" w14:paraId="35459031" w14:textId="77777777" w:rsidTr="008463F5">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5111DC84" w14:textId="4E1CBD76" w:rsidR="00290D73" w:rsidRDefault="00EF3012" w:rsidP="008463F5">
            <w:r>
              <w:rPr>
                <w:color w:val="005172" w:themeColor="accent1"/>
              </w:rPr>
              <w:t>The Drafting Team appreciates your comments and input in this process.</w:t>
            </w:r>
          </w:p>
        </w:tc>
      </w:tr>
      <w:tr w:rsidR="00290D73" w14:paraId="032A9F0F"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48B97248" w14:textId="77777777" w:rsidR="00290D73" w:rsidRPr="00DA7600" w:rsidRDefault="00290D73" w:rsidP="008463F5">
            <w:pPr>
              <w:rPr>
                <w:rFonts w:asciiTheme="majorHAnsi" w:hAnsiTheme="majorHAnsi"/>
                <w:b/>
                <w:color w:val="FFFFFF" w:themeColor="background1"/>
                <w:sz w:val="20"/>
                <w:szCs w:val="20"/>
              </w:rPr>
            </w:pPr>
            <w:r>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0D61FCC4" w14:textId="77777777" w:rsidR="00290D73" w:rsidRPr="00DA7600" w:rsidRDefault="00290D73" w:rsidP="008463F5">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Pr>
                <w:rFonts w:asciiTheme="majorHAnsi" w:hAnsiTheme="majorHAnsi"/>
                <w:b/>
                <w:color w:val="FFFFFF" w:themeColor="background1"/>
                <w:sz w:val="20"/>
                <w:szCs w:val="20"/>
              </w:rPr>
              <w:t>Comment</w:t>
            </w:r>
          </w:p>
        </w:tc>
      </w:tr>
      <w:tr w:rsidR="00290D73" w14:paraId="33E1ED04" w14:textId="77777777" w:rsidTr="008463F5">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1524AA3D" w14:textId="35A00F95" w:rsidR="00290D73" w:rsidRPr="00290D73" w:rsidRDefault="00290D73" w:rsidP="008463F5">
            <w:pPr>
              <w:rPr>
                <w:color w:val="000000"/>
              </w:rPr>
            </w:pPr>
            <w:r>
              <w:rPr>
                <w:color w:val="000000"/>
              </w:rPr>
              <w:t>Michael Jang</w:t>
            </w:r>
          </w:p>
        </w:tc>
        <w:tc>
          <w:tcPr>
            <w:tcW w:w="6025" w:type="dxa"/>
            <w:tcBorders>
              <w:bottom w:val="single" w:sz="2" w:space="0" w:color="auto"/>
            </w:tcBorders>
            <w:tcMar>
              <w:top w:w="43" w:type="dxa"/>
              <w:left w:w="115" w:type="dxa"/>
              <w:bottom w:w="43" w:type="dxa"/>
              <w:right w:w="115" w:type="dxa"/>
            </w:tcMar>
          </w:tcPr>
          <w:p w14:paraId="3AA3AAF3" w14:textId="22692F9F" w:rsidR="00290D73" w:rsidRPr="00290D73" w:rsidRDefault="00290D73" w:rsidP="008463F5">
            <w:pPr>
              <w:cnfStyle w:val="000000000000" w:firstRow="0" w:lastRow="0" w:firstColumn="0" w:lastColumn="0" w:oddVBand="0" w:evenVBand="0" w:oddHBand="0" w:evenHBand="0" w:firstRowFirstColumn="0" w:firstRowLastColumn="0" w:lastRowFirstColumn="0" w:lastRowLastColumn="0"/>
              <w:rPr>
                <w:color w:val="000000"/>
              </w:rPr>
            </w:pPr>
            <w:r>
              <w:rPr>
                <w:color w:val="000000"/>
              </w:rPr>
              <w:t>Yes, SCL is in agreement and full support with the Drafting Team's request for the Standard to be retired. The retirement of the WECC specific Reliability Standard does not diminish or lessen the ability, intent and actions that are taken during events the standard was initially created to address.</w:t>
            </w:r>
          </w:p>
        </w:tc>
      </w:tr>
      <w:tr w:rsidR="00290D73" w14:paraId="490CEF0E"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7D4E89E4" w14:textId="77777777" w:rsidR="00290D73" w:rsidRPr="00FA672D" w:rsidRDefault="00290D73" w:rsidP="008463F5">
            <w:pPr>
              <w:rPr>
                <w:rFonts w:asciiTheme="majorHAnsi" w:hAnsiTheme="majorHAnsi"/>
                <w:b/>
                <w:color w:val="FFFFFF" w:themeColor="background1"/>
                <w:sz w:val="20"/>
              </w:rPr>
            </w:pPr>
            <w:r w:rsidRPr="00FA672D">
              <w:rPr>
                <w:rFonts w:asciiTheme="majorHAnsi" w:hAnsiTheme="majorHAnsi"/>
                <w:b/>
                <w:color w:val="FFFFFF" w:themeColor="background1"/>
                <w:sz w:val="20"/>
              </w:rPr>
              <w:t>Response</w:t>
            </w:r>
          </w:p>
        </w:tc>
      </w:tr>
      <w:tr w:rsidR="00290D73" w14:paraId="629D4A51" w14:textId="77777777" w:rsidTr="008463F5">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103BD66A" w14:textId="0C3E01CB" w:rsidR="00290D73" w:rsidRDefault="00EF3012" w:rsidP="008463F5">
            <w:r>
              <w:rPr>
                <w:color w:val="005172" w:themeColor="accent1"/>
              </w:rPr>
              <w:t>The Drafting Team appreciates your comments and input in this process.</w:t>
            </w:r>
          </w:p>
        </w:tc>
      </w:tr>
      <w:tr w:rsidR="00290D73" w14:paraId="559688CD"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64D55DC4" w14:textId="77777777" w:rsidR="00290D73" w:rsidRPr="00DA7600" w:rsidRDefault="00290D73" w:rsidP="008463F5">
            <w:pPr>
              <w:rPr>
                <w:rFonts w:asciiTheme="majorHAnsi" w:hAnsiTheme="majorHAnsi"/>
                <w:b/>
                <w:color w:val="FFFFFF" w:themeColor="background1"/>
                <w:sz w:val="20"/>
                <w:szCs w:val="20"/>
              </w:rPr>
            </w:pPr>
            <w:r>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687B19B8" w14:textId="77777777" w:rsidR="00290D73" w:rsidRPr="00DA7600" w:rsidRDefault="00290D73" w:rsidP="008463F5">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Pr>
                <w:rFonts w:asciiTheme="majorHAnsi" w:hAnsiTheme="majorHAnsi"/>
                <w:b/>
                <w:color w:val="FFFFFF" w:themeColor="background1"/>
                <w:sz w:val="20"/>
                <w:szCs w:val="20"/>
              </w:rPr>
              <w:t>Comment</w:t>
            </w:r>
          </w:p>
        </w:tc>
      </w:tr>
      <w:tr w:rsidR="00290D73" w14:paraId="67FD3F47" w14:textId="77777777" w:rsidTr="008463F5">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0B0AFBF7" w14:textId="4C804043" w:rsidR="00290D73" w:rsidRPr="00290D73" w:rsidRDefault="00290D73" w:rsidP="008463F5">
            <w:pPr>
              <w:rPr>
                <w:color w:val="000000"/>
              </w:rPr>
            </w:pPr>
            <w:r>
              <w:rPr>
                <w:color w:val="000000"/>
              </w:rPr>
              <w:t>ChaRee DiFabio</w:t>
            </w:r>
          </w:p>
        </w:tc>
        <w:tc>
          <w:tcPr>
            <w:tcW w:w="6025" w:type="dxa"/>
            <w:tcBorders>
              <w:bottom w:val="single" w:sz="2" w:space="0" w:color="auto"/>
            </w:tcBorders>
            <w:tcMar>
              <w:top w:w="43" w:type="dxa"/>
              <w:left w:w="115" w:type="dxa"/>
              <w:bottom w:w="43" w:type="dxa"/>
              <w:right w:w="115" w:type="dxa"/>
            </w:tcMar>
          </w:tcPr>
          <w:p w14:paraId="3F70DDE4" w14:textId="7E30292D" w:rsidR="00290D73" w:rsidRPr="00290D73" w:rsidRDefault="00290D73" w:rsidP="008463F5">
            <w:pPr>
              <w:cnfStyle w:val="000000000000" w:firstRow="0" w:lastRow="0" w:firstColumn="0" w:lastColumn="0" w:oddVBand="0" w:evenVBand="0" w:oddHBand="0" w:evenHBand="0" w:firstRowFirstColumn="0" w:firstRowLastColumn="0" w:lastRowFirstColumn="0" w:lastRowLastColumn="0"/>
              <w:rPr>
                <w:color w:val="000000"/>
              </w:rPr>
            </w:pPr>
            <w:r>
              <w:rPr>
                <w:color w:val="000000"/>
              </w:rPr>
              <w:t>Yes. In review of the NWPP RSG Data, the group holds excess contingency reserve, at least two to three times the MSSC, that its Participants could utilize to maintain other operational needs, such as supporting the variable resources and frequency response. In addition, as already noted, it has economic impacts to these participants since there are associated costs for holding back the Contingency Reserve that could be used elsewhere to maintain reliability. Last, the timing requirement from 60 minutes to 90 minutes does allow a more practical restoration period to recover from the event and restore contingency reserve, which should decrease the numbers and level of a potential EEA3 since the entity will have time to assess more rational restoration actions.</w:t>
            </w:r>
          </w:p>
        </w:tc>
      </w:tr>
      <w:tr w:rsidR="00290D73" w14:paraId="12D35C22"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7971839F" w14:textId="77777777" w:rsidR="00290D73" w:rsidRPr="00FA672D" w:rsidRDefault="00290D73" w:rsidP="008463F5">
            <w:pPr>
              <w:rPr>
                <w:rFonts w:asciiTheme="majorHAnsi" w:hAnsiTheme="majorHAnsi"/>
                <w:b/>
                <w:color w:val="FFFFFF" w:themeColor="background1"/>
                <w:sz w:val="20"/>
              </w:rPr>
            </w:pPr>
            <w:r w:rsidRPr="00FA672D">
              <w:rPr>
                <w:rFonts w:asciiTheme="majorHAnsi" w:hAnsiTheme="majorHAnsi"/>
                <w:b/>
                <w:color w:val="FFFFFF" w:themeColor="background1"/>
                <w:sz w:val="20"/>
              </w:rPr>
              <w:t>Response</w:t>
            </w:r>
          </w:p>
        </w:tc>
      </w:tr>
      <w:tr w:rsidR="00290D73" w14:paraId="0AA1DD55" w14:textId="77777777" w:rsidTr="008463F5">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51823115" w14:textId="018376DE" w:rsidR="00290D73" w:rsidRDefault="00EF3012" w:rsidP="008463F5">
            <w:r>
              <w:rPr>
                <w:color w:val="005172" w:themeColor="accent1"/>
              </w:rPr>
              <w:t>The Drafting Team appreciates your comments and input in this process.</w:t>
            </w:r>
          </w:p>
        </w:tc>
      </w:tr>
      <w:tr w:rsidR="00290D73" w14:paraId="000E77B8"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7EB4AC2A" w14:textId="77777777" w:rsidR="00290D73" w:rsidRPr="00DA7600" w:rsidRDefault="00290D73" w:rsidP="008463F5">
            <w:pPr>
              <w:rPr>
                <w:rFonts w:asciiTheme="majorHAnsi" w:hAnsiTheme="majorHAnsi"/>
                <w:b/>
                <w:color w:val="FFFFFF" w:themeColor="background1"/>
                <w:sz w:val="20"/>
                <w:szCs w:val="20"/>
              </w:rPr>
            </w:pPr>
            <w:r>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743DC07D" w14:textId="77777777" w:rsidR="00290D73" w:rsidRPr="00DA7600" w:rsidRDefault="00290D73" w:rsidP="008463F5">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Pr>
                <w:rFonts w:asciiTheme="majorHAnsi" w:hAnsiTheme="majorHAnsi"/>
                <w:b/>
                <w:color w:val="FFFFFF" w:themeColor="background1"/>
                <w:sz w:val="20"/>
                <w:szCs w:val="20"/>
              </w:rPr>
              <w:t>Comment</w:t>
            </w:r>
          </w:p>
        </w:tc>
      </w:tr>
      <w:tr w:rsidR="00290D73" w14:paraId="28357AA7" w14:textId="77777777" w:rsidTr="008463F5">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087BB75A" w14:textId="77777777" w:rsidR="00290D73" w:rsidRDefault="00290D73" w:rsidP="00290D73">
            <w:pPr>
              <w:rPr>
                <w:color w:val="000000"/>
              </w:rPr>
            </w:pPr>
            <w:r>
              <w:rPr>
                <w:color w:val="000000"/>
              </w:rPr>
              <w:t>Anna Lavik</w:t>
            </w:r>
          </w:p>
          <w:p w14:paraId="46138E82" w14:textId="35E209E4" w:rsidR="00290D73" w:rsidRDefault="00290D73" w:rsidP="008463F5"/>
        </w:tc>
        <w:tc>
          <w:tcPr>
            <w:tcW w:w="6025" w:type="dxa"/>
            <w:tcBorders>
              <w:bottom w:val="single" w:sz="2" w:space="0" w:color="auto"/>
            </w:tcBorders>
            <w:tcMar>
              <w:top w:w="43" w:type="dxa"/>
              <w:left w:w="115" w:type="dxa"/>
              <w:bottom w:w="43" w:type="dxa"/>
              <w:right w:w="115" w:type="dxa"/>
            </w:tcMar>
          </w:tcPr>
          <w:p w14:paraId="60F00CD0" w14:textId="77777777" w:rsidR="00290D73" w:rsidRDefault="00290D73" w:rsidP="00290D73">
            <w:pPr>
              <w:cnfStyle w:val="000000000000" w:firstRow="0" w:lastRow="0" w:firstColumn="0" w:lastColumn="0" w:oddVBand="0" w:evenVBand="0" w:oddHBand="0" w:evenHBand="0" w:firstRowFirstColumn="0" w:firstRowLastColumn="0" w:lastRowFirstColumn="0" w:lastRowLastColumn="0"/>
              <w:rPr>
                <w:color w:val="000000"/>
              </w:rPr>
            </w:pPr>
            <w:r>
              <w:rPr>
                <w:color w:val="000000"/>
              </w:rPr>
              <w:t>Yes, PSE agrees that retirement would improve reliability and free up available generation.</w:t>
            </w:r>
          </w:p>
          <w:p w14:paraId="774EE1B3" w14:textId="4BA2FA1F" w:rsidR="00290D73" w:rsidRDefault="00290D73" w:rsidP="008463F5">
            <w:pPr>
              <w:cnfStyle w:val="000000000000" w:firstRow="0" w:lastRow="0" w:firstColumn="0" w:lastColumn="0" w:oddVBand="0" w:evenVBand="0" w:oddHBand="0" w:evenHBand="0" w:firstRowFirstColumn="0" w:firstRowLastColumn="0" w:lastRowFirstColumn="0" w:lastRowLastColumn="0"/>
            </w:pPr>
          </w:p>
        </w:tc>
      </w:tr>
      <w:tr w:rsidR="00290D73" w14:paraId="272F198F"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26AF1E6E" w14:textId="77777777" w:rsidR="00290D73" w:rsidRPr="00FA672D" w:rsidRDefault="00290D73" w:rsidP="008463F5">
            <w:pPr>
              <w:rPr>
                <w:rFonts w:asciiTheme="majorHAnsi" w:hAnsiTheme="majorHAnsi"/>
                <w:b/>
                <w:color w:val="FFFFFF" w:themeColor="background1"/>
                <w:sz w:val="20"/>
              </w:rPr>
            </w:pPr>
            <w:r w:rsidRPr="00FA672D">
              <w:rPr>
                <w:rFonts w:asciiTheme="majorHAnsi" w:hAnsiTheme="majorHAnsi"/>
                <w:b/>
                <w:color w:val="FFFFFF" w:themeColor="background1"/>
                <w:sz w:val="20"/>
              </w:rPr>
              <w:t>Response</w:t>
            </w:r>
          </w:p>
        </w:tc>
      </w:tr>
      <w:tr w:rsidR="00290D73" w14:paraId="3C50D1CC" w14:textId="77777777" w:rsidTr="008463F5">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54F4543F" w14:textId="16071A02" w:rsidR="00290D73" w:rsidRDefault="00EF3012" w:rsidP="008463F5">
            <w:r>
              <w:rPr>
                <w:color w:val="005172" w:themeColor="accent1"/>
              </w:rPr>
              <w:lastRenderedPageBreak/>
              <w:t>The Drafting Team appreciates your comments and input in this process.</w:t>
            </w:r>
          </w:p>
        </w:tc>
      </w:tr>
      <w:tr w:rsidR="00290D73" w14:paraId="47C96D8C"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038D61F2" w14:textId="77777777" w:rsidR="00290D73" w:rsidRPr="00DA7600" w:rsidRDefault="00290D73" w:rsidP="008463F5">
            <w:pPr>
              <w:rPr>
                <w:rFonts w:asciiTheme="majorHAnsi" w:hAnsiTheme="majorHAnsi"/>
                <w:b/>
                <w:color w:val="FFFFFF" w:themeColor="background1"/>
                <w:sz w:val="20"/>
                <w:szCs w:val="20"/>
              </w:rPr>
            </w:pPr>
            <w:r>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61F3246E" w14:textId="77777777" w:rsidR="00290D73" w:rsidRPr="00DA7600" w:rsidRDefault="00290D73" w:rsidP="008463F5">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Pr>
                <w:rFonts w:asciiTheme="majorHAnsi" w:hAnsiTheme="majorHAnsi"/>
                <w:b/>
                <w:color w:val="FFFFFF" w:themeColor="background1"/>
                <w:sz w:val="20"/>
                <w:szCs w:val="20"/>
              </w:rPr>
              <w:t>Comment</w:t>
            </w:r>
          </w:p>
        </w:tc>
      </w:tr>
      <w:tr w:rsidR="00290D73" w14:paraId="0CA31EBF" w14:textId="77777777" w:rsidTr="008463F5">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0E4BD83D" w14:textId="77777777" w:rsidR="00290D73" w:rsidRDefault="00290D73" w:rsidP="00290D73">
            <w:pPr>
              <w:rPr>
                <w:color w:val="000000"/>
              </w:rPr>
            </w:pPr>
            <w:r>
              <w:rPr>
                <w:color w:val="000000"/>
              </w:rPr>
              <w:t>Marie Anderson</w:t>
            </w:r>
          </w:p>
          <w:p w14:paraId="157C68AE" w14:textId="6E4FDC95" w:rsidR="00290D73" w:rsidRDefault="00290D73" w:rsidP="008463F5"/>
        </w:tc>
        <w:tc>
          <w:tcPr>
            <w:tcW w:w="6025" w:type="dxa"/>
            <w:tcBorders>
              <w:bottom w:val="single" w:sz="2" w:space="0" w:color="auto"/>
            </w:tcBorders>
            <w:tcMar>
              <w:top w:w="43" w:type="dxa"/>
              <w:left w:w="115" w:type="dxa"/>
              <w:bottom w:w="43" w:type="dxa"/>
              <w:right w:w="115" w:type="dxa"/>
            </w:tcMar>
          </w:tcPr>
          <w:p w14:paraId="1292AC6F" w14:textId="77777777" w:rsidR="00290D73" w:rsidRDefault="00290D73" w:rsidP="00290D73">
            <w:pPr>
              <w:cnfStyle w:val="000000000000" w:firstRow="0" w:lastRow="0" w:firstColumn="0" w:lastColumn="0" w:oddVBand="0" w:evenVBand="0" w:oddHBand="0" w:evenHBand="0" w:firstRowFirstColumn="0" w:firstRowLastColumn="0" w:lastRowFirstColumn="0" w:lastRowLastColumn="0"/>
              <w:rPr>
                <w:color w:val="000000"/>
              </w:rPr>
            </w:pPr>
            <w:r>
              <w:rPr>
                <w:color w:val="000000"/>
              </w:rPr>
              <w:t>Yes</w:t>
            </w:r>
          </w:p>
          <w:p w14:paraId="60C8A65D" w14:textId="430B6E10" w:rsidR="00290D73" w:rsidRDefault="00290D73" w:rsidP="008463F5">
            <w:pPr>
              <w:cnfStyle w:val="000000000000" w:firstRow="0" w:lastRow="0" w:firstColumn="0" w:lastColumn="0" w:oddVBand="0" w:evenVBand="0" w:oddHBand="0" w:evenHBand="0" w:firstRowFirstColumn="0" w:firstRowLastColumn="0" w:lastRowFirstColumn="0" w:lastRowLastColumn="0"/>
            </w:pPr>
          </w:p>
        </w:tc>
      </w:tr>
      <w:tr w:rsidR="00290D73" w14:paraId="56D4851C"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68DF3A82" w14:textId="77777777" w:rsidR="00290D73" w:rsidRPr="00FA672D" w:rsidRDefault="00290D73" w:rsidP="008463F5">
            <w:pPr>
              <w:rPr>
                <w:rFonts w:asciiTheme="majorHAnsi" w:hAnsiTheme="majorHAnsi"/>
                <w:b/>
                <w:color w:val="FFFFFF" w:themeColor="background1"/>
                <w:sz w:val="20"/>
              </w:rPr>
            </w:pPr>
            <w:r w:rsidRPr="00FA672D">
              <w:rPr>
                <w:rFonts w:asciiTheme="majorHAnsi" w:hAnsiTheme="majorHAnsi"/>
                <w:b/>
                <w:color w:val="FFFFFF" w:themeColor="background1"/>
                <w:sz w:val="20"/>
              </w:rPr>
              <w:t>Response</w:t>
            </w:r>
          </w:p>
        </w:tc>
      </w:tr>
      <w:tr w:rsidR="00290D73" w14:paraId="49ABE461" w14:textId="77777777" w:rsidTr="008463F5">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320374FD" w14:textId="4DCDC867" w:rsidR="00290D73" w:rsidRDefault="00EF3012" w:rsidP="008463F5">
            <w:r>
              <w:rPr>
                <w:color w:val="005172" w:themeColor="accent1"/>
              </w:rPr>
              <w:t>The Drafting Team appreciates your comments and input in this process.</w:t>
            </w:r>
          </w:p>
        </w:tc>
      </w:tr>
      <w:tr w:rsidR="00290D73" w14:paraId="026CA93B"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6265283D" w14:textId="77777777" w:rsidR="00290D73" w:rsidRPr="00DA7600" w:rsidRDefault="00290D73" w:rsidP="008463F5">
            <w:pPr>
              <w:rPr>
                <w:rFonts w:asciiTheme="majorHAnsi" w:hAnsiTheme="majorHAnsi"/>
                <w:b/>
                <w:color w:val="FFFFFF" w:themeColor="background1"/>
                <w:sz w:val="20"/>
                <w:szCs w:val="20"/>
              </w:rPr>
            </w:pPr>
            <w:r>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5DC5A58B" w14:textId="77777777" w:rsidR="00290D73" w:rsidRPr="00DA7600" w:rsidRDefault="00290D73" w:rsidP="008463F5">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Pr>
                <w:rFonts w:asciiTheme="majorHAnsi" w:hAnsiTheme="majorHAnsi"/>
                <w:b/>
                <w:color w:val="FFFFFF" w:themeColor="background1"/>
                <w:sz w:val="20"/>
                <w:szCs w:val="20"/>
              </w:rPr>
              <w:t>Comment</w:t>
            </w:r>
          </w:p>
        </w:tc>
      </w:tr>
      <w:tr w:rsidR="00290D73" w14:paraId="4E02FA0C" w14:textId="77777777" w:rsidTr="008463F5">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7386D979" w14:textId="77777777" w:rsidR="00290D73" w:rsidRDefault="00290D73" w:rsidP="00290D73">
            <w:pPr>
              <w:rPr>
                <w:color w:val="000000"/>
              </w:rPr>
            </w:pPr>
            <w:r>
              <w:rPr>
                <w:color w:val="000000"/>
              </w:rPr>
              <w:t>Alan Wahlstrom</w:t>
            </w:r>
          </w:p>
          <w:p w14:paraId="1DA4E6D8" w14:textId="11F6993D" w:rsidR="00290D73" w:rsidRDefault="00290D73" w:rsidP="008463F5"/>
        </w:tc>
        <w:tc>
          <w:tcPr>
            <w:tcW w:w="6025" w:type="dxa"/>
            <w:tcBorders>
              <w:bottom w:val="single" w:sz="2" w:space="0" w:color="auto"/>
            </w:tcBorders>
            <w:tcMar>
              <w:top w:w="43" w:type="dxa"/>
              <w:left w:w="115" w:type="dxa"/>
              <w:bottom w:w="43" w:type="dxa"/>
              <w:right w:w="115" w:type="dxa"/>
            </w:tcMar>
          </w:tcPr>
          <w:p w14:paraId="0A212DEE" w14:textId="77777777" w:rsidR="00290D73" w:rsidRDefault="00290D73" w:rsidP="00290D73">
            <w:pPr>
              <w:cnfStyle w:val="000000000000" w:firstRow="0" w:lastRow="0" w:firstColumn="0" w:lastColumn="0" w:oddVBand="0" w:evenVBand="0" w:oddHBand="0" w:evenHBand="0" w:firstRowFirstColumn="0" w:firstRowLastColumn="0" w:lastRowFirstColumn="0" w:lastRowLastColumn="0"/>
              <w:rPr>
                <w:color w:val="000000"/>
              </w:rPr>
            </w:pPr>
            <w:r>
              <w:rPr>
                <w:color w:val="000000"/>
              </w:rPr>
              <w:t>Yes, the western interconnect is held at a higher standard than the other Interconnects, It is unfair and places an additional burden on operating resources as compared to the other Interconnects.</w:t>
            </w:r>
          </w:p>
          <w:p w14:paraId="5A38BEF7" w14:textId="63E949CA" w:rsidR="00290D73" w:rsidRDefault="00290D73" w:rsidP="008463F5">
            <w:pPr>
              <w:cnfStyle w:val="000000000000" w:firstRow="0" w:lastRow="0" w:firstColumn="0" w:lastColumn="0" w:oddVBand="0" w:evenVBand="0" w:oddHBand="0" w:evenHBand="0" w:firstRowFirstColumn="0" w:firstRowLastColumn="0" w:lastRowFirstColumn="0" w:lastRowLastColumn="0"/>
            </w:pPr>
          </w:p>
        </w:tc>
      </w:tr>
      <w:tr w:rsidR="00290D73" w14:paraId="168E1BB5"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633F82E9" w14:textId="77777777" w:rsidR="00290D73" w:rsidRPr="00FA672D" w:rsidRDefault="00290D73" w:rsidP="008463F5">
            <w:pPr>
              <w:rPr>
                <w:rFonts w:asciiTheme="majorHAnsi" w:hAnsiTheme="majorHAnsi"/>
                <w:b/>
                <w:color w:val="FFFFFF" w:themeColor="background1"/>
                <w:sz w:val="20"/>
              </w:rPr>
            </w:pPr>
            <w:r w:rsidRPr="00FA672D">
              <w:rPr>
                <w:rFonts w:asciiTheme="majorHAnsi" w:hAnsiTheme="majorHAnsi"/>
                <w:b/>
                <w:color w:val="FFFFFF" w:themeColor="background1"/>
                <w:sz w:val="20"/>
              </w:rPr>
              <w:t>Response</w:t>
            </w:r>
          </w:p>
        </w:tc>
      </w:tr>
      <w:tr w:rsidR="00290D73" w14:paraId="29FC3998" w14:textId="77777777" w:rsidTr="008463F5">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64C9BA48" w14:textId="60D964DB" w:rsidR="00290D73" w:rsidRDefault="00EF3012" w:rsidP="008463F5">
            <w:r>
              <w:rPr>
                <w:color w:val="005172" w:themeColor="accent1"/>
              </w:rPr>
              <w:t>The Drafting Team appreciates your comments and input in this process.</w:t>
            </w:r>
          </w:p>
        </w:tc>
      </w:tr>
      <w:tr w:rsidR="00290D73" w14:paraId="45C58B50"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4C3A431A" w14:textId="77777777" w:rsidR="00290D73" w:rsidRPr="00DA7600" w:rsidRDefault="00290D73" w:rsidP="008463F5">
            <w:pPr>
              <w:rPr>
                <w:rFonts w:asciiTheme="majorHAnsi" w:hAnsiTheme="majorHAnsi"/>
                <w:b/>
                <w:color w:val="FFFFFF" w:themeColor="background1"/>
                <w:sz w:val="20"/>
                <w:szCs w:val="20"/>
              </w:rPr>
            </w:pPr>
            <w:r>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722D0FD6" w14:textId="77777777" w:rsidR="00290D73" w:rsidRPr="00DA7600" w:rsidRDefault="00290D73" w:rsidP="008463F5">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Pr>
                <w:rFonts w:asciiTheme="majorHAnsi" w:hAnsiTheme="majorHAnsi"/>
                <w:b/>
                <w:color w:val="FFFFFF" w:themeColor="background1"/>
                <w:sz w:val="20"/>
                <w:szCs w:val="20"/>
              </w:rPr>
              <w:t>Comment</w:t>
            </w:r>
          </w:p>
        </w:tc>
      </w:tr>
      <w:tr w:rsidR="00290D73" w14:paraId="06B28591" w14:textId="77777777" w:rsidTr="008463F5">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29CDD9D7" w14:textId="77777777" w:rsidR="00290D73" w:rsidRDefault="00290D73" w:rsidP="00290D73">
            <w:pPr>
              <w:rPr>
                <w:color w:val="000000"/>
              </w:rPr>
            </w:pPr>
            <w:r>
              <w:rPr>
                <w:color w:val="000000"/>
              </w:rPr>
              <w:t>Dwanique Spiller</w:t>
            </w:r>
          </w:p>
          <w:p w14:paraId="467E5E98" w14:textId="0ADCA204" w:rsidR="00290D73" w:rsidRDefault="00290D73" w:rsidP="008463F5"/>
        </w:tc>
        <w:tc>
          <w:tcPr>
            <w:tcW w:w="6025" w:type="dxa"/>
            <w:tcBorders>
              <w:bottom w:val="single" w:sz="2" w:space="0" w:color="auto"/>
            </w:tcBorders>
            <w:tcMar>
              <w:top w:w="43" w:type="dxa"/>
              <w:left w:w="115" w:type="dxa"/>
              <w:bottom w:w="43" w:type="dxa"/>
              <w:right w:w="115" w:type="dxa"/>
            </w:tcMar>
          </w:tcPr>
          <w:p w14:paraId="1462339E" w14:textId="77777777" w:rsidR="00290D73" w:rsidRDefault="00290D73" w:rsidP="00290D73">
            <w:p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1. Yes, NV Energy agrees with the Drafting Team’s request and that it provides operational efficiency, maintains reliability, simplifies compliance, facilitates better integration of IBRs, and provides economic benefits. </w:t>
            </w:r>
          </w:p>
          <w:p w14:paraId="78FFC196" w14:textId="0826D98B" w:rsidR="00290D73" w:rsidRDefault="00290D73" w:rsidP="008463F5">
            <w:pPr>
              <w:cnfStyle w:val="000000000000" w:firstRow="0" w:lastRow="0" w:firstColumn="0" w:lastColumn="0" w:oddVBand="0" w:evenVBand="0" w:oddHBand="0" w:evenHBand="0" w:firstRowFirstColumn="0" w:firstRowLastColumn="0" w:lastRowFirstColumn="0" w:lastRowLastColumn="0"/>
            </w:pPr>
          </w:p>
        </w:tc>
      </w:tr>
      <w:tr w:rsidR="00290D73" w14:paraId="5B4CD7F6"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09BAB8B6" w14:textId="77777777" w:rsidR="00290D73" w:rsidRPr="00FA672D" w:rsidRDefault="00290D73" w:rsidP="008463F5">
            <w:pPr>
              <w:rPr>
                <w:rFonts w:asciiTheme="majorHAnsi" w:hAnsiTheme="majorHAnsi"/>
                <w:b/>
                <w:color w:val="FFFFFF" w:themeColor="background1"/>
                <w:sz w:val="20"/>
              </w:rPr>
            </w:pPr>
            <w:r w:rsidRPr="00FA672D">
              <w:rPr>
                <w:rFonts w:asciiTheme="majorHAnsi" w:hAnsiTheme="majorHAnsi"/>
                <w:b/>
                <w:color w:val="FFFFFF" w:themeColor="background1"/>
                <w:sz w:val="20"/>
              </w:rPr>
              <w:t>Response</w:t>
            </w:r>
          </w:p>
        </w:tc>
      </w:tr>
      <w:tr w:rsidR="00290D73" w14:paraId="31AB7DED" w14:textId="77777777" w:rsidTr="008463F5">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2E05DAE6" w14:textId="6895B258" w:rsidR="00290D73" w:rsidRDefault="00EF3012" w:rsidP="008463F5">
            <w:r>
              <w:rPr>
                <w:color w:val="005172" w:themeColor="accent1"/>
              </w:rPr>
              <w:t>The Drafting Team appreciates your comments and input in this process.</w:t>
            </w:r>
          </w:p>
        </w:tc>
      </w:tr>
      <w:tr w:rsidR="00290D73" w14:paraId="64A9D5C5"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1B0AB4CE" w14:textId="77777777" w:rsidR="00290D73" w:rsidRPr="00DA7600" w:rsidRDefault="00290D73" w:rsidP="008463F5">
            <w:pPr>
              <w:rPr>
                <w:rFonts w:asciiTheme="majorHAnsi" w:hAnsiTheme="majorHAnsi"/>
                <w:b/>
                <w:color w:val="FFFFFF" w:themeColor="background1"/>
                <w:sz w:val="20"/>
                <w:szCs w:val="20"/>
              </w:rPr>
            </w:pPr>
            <w:r>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04C71629" w14:textId="77777777" w:rsidR="00290D73" w:rsidRPr="00DA7600" w:rsidRDefault="00290D73" w:rsidP="008463F5">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Pr>
                <w:rFonts w:asciiTheme="majorHAnsi" w:hAnsiTheme="majorHAnsi"/>
                <w:b/>
                <w:color w:val="FFFFFF" w:themeColor="background1"/>
                <w:sz w:val="20"/>
                <w:szCs w:val="20"/>
              </w:rPr>
              <w:t>Comment</w:t>
            </w:r>
          </w:p>
        </w:tc>
      </w:tr>
      <w:tr w:rsidR="00290D73" w14:paraId="06E321D6" w14:textId="77777777" w:rsidTr="008463F5">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0748CFC7" w14:textId="77777777" w:rsidR="00290D73" w:rsidRDefault="00290D73" w:rsidP="00290D73">
            <w:pPr>
              <w:rPr>
                <w:rFonts w:ascii="Aptos" w:hAnsi="Aptos"/>
                <w:color w:val="000000"/>
              </w:rPr>
            </w:pPr>
            <w:r>
              <w:rPr>
                <w:rFonts w:ascii="Aptos" w:hAnsi="Aptos"/>
                <w:color w:val="000000"/>
              </w:rPr>
              <w:t>Steven Ashbaker</w:t>
            </w:r>
          </w:p>
          <w:p w14:paraId="627ACD37" w14:textId="375506E8" w:rsidR="00290D73" w:rsidRDefault="00290D73" w:rsidP="008463F5"/>
        </w:tc>
        <w:tc>
          <w:tcPr>
            <w:tcW w:w="6025" w:type="dxa"/>
            <w:tcBorders>
              <w:bottom w:val="single" w:sz="2" w:space="0" w:color="auto"/>
            </w:tcBorders>
            <w:tcMar>
              <w:top w:w="43" w:type="dxa"/>
              <w:left w:w="115" w:type="dxa"/>
              <w:bottom w:w="43" w:type="dxa"/>
              <w:right w:w="115" w:type="dxa"/>
            </w:tcMar>
          </w:tcPr>
          <w:p w14:paraId="43254F36" w14:textId="77777777" w:rsidR="00290D73" w:rsidRDefault="00290D73" w:rsidP="00290D73">
            <w:pPr>
              <w:cnfStyle w:val="000000000000" w:firstRow="0" w:lastRow="0" w:firstColumn="0" w:lastColumn="0" w:oddVBand="0" w:evenVBand="0" w:oddHBand="0" w:evenHBand="0" w:firstRowFirstColumn="0" w:firstRowLastColumn="0" w:lastRowFirstColumn="0" w:lastRowLastColumn="0"/>
              <w:rPr>
                <w:color w:val="000000"/>
              </w:rPr>
            </w:pPr>
            <w:r>
              <w:rPr>
                <w:color w:val="000000"/>
              </w:rPr>
              <w:t>Yes, I agree with the Drafting Teams request for the Standard to be retired. Retirement of this standard would free up excess reserves being held above the MSSC requirements to serve system demand, without reducing reliability in the WI. This additional available capacity would be better used to address the issues associated with IBR integration and variable generation.</w:t>
            </w:r>
          </w:p>
          <w:p w14:paraId="1C1FB157" w14:textId="7CECC1D8" w:rsidR="00290D73" w:rsidRDefault="00290D73" w:rsidP="008463F5">
            <w:pPr>
              <w:cnfStyle w:val="000000000000" w:firstRow="0" w:lastRow="0" w:firstColumn="0" w:lastColumn="0" w:oddVBand="0" w:evenVBand="0" w:oddHBand="0" w:evenHBand="0" w:firstRowFirstColumn="0" w:firstRowLastColumn="0" w:lastRowFirstColumn="0" w:lastRowLastColumn="0"/>
            </w:pPr>
          </w:p>
        </w:tc>
      </w:tr>
      <w:tr w:rsidR="00290D73" w14:paraId="586517B3"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5295D04E" w14:textId="77777777" w:rsidR="00290D73" w:rsidRPr="00FA672D" w:rsidRDefault="00290D73" w:rsidP="008463F5">
            <w:pPr>
              <w:rPr>
                <w:rFonts w:asciiTheme="majorHAnsi" w:hAnsiTheme="majorHAnsi"/>
                <w:b/>
                <w:color w:val="FFFFFF" w:themeColor="background1"/>
                <w:sz w:val="20"/>
              </w:rPr>
            </w:pPr>
            <w:r w:rsidRPr="00FA672D">
              <w:rPr>
                <w:rFonts w:asciiTheme="majorHAnsi" w:hAnsiTheme="majorHAnsi"/>
                <w:b/>
                <w:color w:val="FFFFFF" w:themeColor="background1"/>
                <w:sz w:val="20"/>
              </w:rPr>
              <w:t>Response</w:t>
            </w:r>
          </w:p>
        </w:tc>
      </w:tr>
      <w:tr w:rsidR="00290D73" w14:paraId="1308ACD1" w14:textId="77777777" w:rsidTr="008463F5">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394B264A" w14:textId="43FD7A70" w:rsidR="00290D73" w:rsidRDefault="001747B4" w:rsidP="008463F5">
            <w:r>
              <w:rPr>
                <w:color w:val="005172" w:themeColor="accent1"/>
              </w:rPr>
              <w:t xml:space="preserve">The Drafting Team </w:t>
            </w:r>
            <w:r w:rsidR="00EF3012">
              <w:rPr>
                <w:color w:val="005172" w:themeColor="accent1"/>
              </w:rPr>
              <w:t>a</w:t>
            </w:r>
            <w:r>
              <w:rPr>
                <w:color w:val="005172" w:themeColor="accent1"/>
              </w:rPr>
              <w:t>ppreciates your comments and input in this process.</w:t>
            </w:r>
            <w:r>
              <w:rPr>
                <w:color w:val="005172" w:themeColor="accent1"/>
              </w:rPr>
              <w:t xml:space="preserve"> Your suggestions have been taken into account in the revisions that have been made to the white paper.</w:t>
            </w:r>
          </w:p>
        </w:tc>
      </w:tr>
      <w:tr w:rsidR="00290D73" w14:paraId="54959CC0"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4EDA8FCA" w14:textId="77777777" w:rsidR="00290D73" w:rsidRPr="00DA7600" w:rsidRDefault="00290D73" w:rsidP="008463F5">
            <w:pPr>
              <w:rPr>
                <w:rFonts w:asciiTheme="majorHAnsi" w:hAnsiTheme="majorHAnsi"/>
                <w:b/>
                <w:color w:val="FFFFFF" w:themeColor="background1"/>
                <w:sz w:val="20"/>
                <w:szCs w:val="20"/>
              </w:rPr>
            </w:pPr>
            <w:r>
              <w:rPr>
                <w:rFonts w:asciiTheme="majorHAnsi" w:hAnsiTheme="majorHAnsi"/>
                <w:b/>
                <w:color w:val="FFFFFF" w:themeColor="background1"/>
                <w:sz w:val="20"/>
                <w:szCs w:val="20"/>
              </w:rPr>
              <w:lastRenderedPageBreak/>
              <w:t>Commenter</w:t>
            </w:r>
          </w:p>
        </w:tc>
        <w:tc>
          <w:tcPr>
            <w:tcW w:w="6025" w:type="dxa"/>
            <w:shd w:val="clear" w:color="auto" w:fill="6D2D41" w:themeFill="accent3"/>
            <w:tcMar>
              <w:top w:w="43" w:type="dxa"/>
              <w:left w:w="115" w:type="dxa"/>
              <w:bottom w:w="43" w:type="dxa"/>
              <w:right w:w="115" w:type="dxa"/>
            </w:tcMar>
          </w:tcPr>
          <w:p w14:paraId="31CB0543" w14:textId="77777777" w:rsidR="00290D73" w:rsidRPr="00DA7600" w:rsidRDefault="00290D73" w:rsidP="008463F5">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Pr>
                <w:rFonts w:asciiTheme="majorHAnsi" w:hAnsiTheme="majorHAnsi"/>
                <w:b/>
                <w:color w:val="FFFFFF" w:themeColor="background1"/>
                <w:sz w:val="20"/>
                <w:szCs w:val="20"/>
              </w:rPr>
              <w:t>Comment</w:t>
            </w:r>
          </w:p>
        </w:tc>
      </w:tr>
      <w:tr w:rsidR="00290D73" w14:paraId="3C619366" w14:textId="77777777" w:rsidTr="008463F5">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6485622E" w14:textId="77777777" w:rsidR="00290D73" w:rsidRDefault="00290D73" w:rsidP="00290D73">
            <w:pPr>
              <w:rPr>
                <w:color w:val="000000"/>
              </w:rPr>
            </w:pPr>
            <w:r>
              <w:rPr>
                <w:color w:val="000000"/>
              </w:rPr>
              <w:t>Tim Kelley</w:t>
            </w:r>
          </w:p>
          <w:p w14:paraId="0AAB618C" w14:textId="746BF75C" w:rsidR="00290D73" w:rsidRDefault="00290D73" w:rsidP="008463F5"/>
        </w:tc>
        <w:tc>
          <w:tcPr>
            <w:tcW w:w="6025" w:type="dxa"/>
            <w:tcBorders>
              <w:bottom w:val="single" w:sz="2" w:space="0" w:color="auto"/>
            </w:tcBorders>
            <w:tcMar>
              <w:top w:w="43" w:type="dxa"/>
              <w:left w:w="115" w:type="dxa"/>
              <w:bottom w:w="43" w:type="dxa"/>
              <w:right w:w="115" w:type="dxa"/>
            </w:tcMar>
          </w:tcPr>
          <w:p w14:paraId="661F561C" w14:textId="77777777" w:rsidR="00290D73" w:rsidRDefault="00290D73" w:rsidP="00290D73">
            <w:p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Yes. SMUD and BANC agree with the Drafting Team that holding Contingency Reserves at a level of 3% load plus 3% generation is not technically supported and is more than what is needed for bulk power system reliability. We recognize that BAL-002-WECC-3 may provide additional reliability for the large system events, such as double Palo Verde unit tripping or Northwest RAS generation tripping, which has occurred in the past. The Drafting Team should consider adding some analysis in the white paper showing that the reliability risks associated with these big system events could still be adequately addressed with the retirement of BAL-002-WECC-3. In addition, BAL-002-WECC-3 Requirement R3 requires each sink BA and each sink RSG to carry additional Contingency Reserves for non-firm purchases of Contingency Reserves, and BAL-002-WECC-3 Requirement R4 requires each source BA and each sink RSG to carry additional Contingency Reserves for firm sales of Contingency Reserves. We recommend that the Drafting Team add some rationale in the white paper for the retirement of these two requirements. </w:t>
            </w:r>
          </w:p>
          <w:p w14:paraId="6BC9EBA2" w14:textId="40837F20" w:rsidR="00290D73" w:rsidRDefault="00290D73" w:rsidP="008463F5">
            <w:pPr>
              <w:cnfStyle w:val="000000000000" w:firstRow="0" w:lastRow="0" w:firstColumn="0" w:lastColumn="0" w:oddVBand="0" w:evenVBand="0" w:oddHBand="0" w:evenHBand="0" w:firstRowFirstColumn="0" w:firstRowLastColumn="0" w:lastRowFirstColumn="0" w:lastRowLastColumn="0"/>
            </w:pPr>
          </w:p>
        </w:tc>
      </w:tr>
      <w:tr w:rsidR="00290D73" w14:paraId="3E1304D5"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0660791D" w14:textId="77777777" w:rsidR="00290D73" w:rsidRPr="00FA672D" w:rsidRDefault="00290D73" w:rsidP="008463F5">
            <w:pPr>
              <w:rPr>
                <w:rFonts w:asciiTheme="majorHAnsi" w:hAnsiTheme="majorHAnsi"/>
                <w:b/>
                <w:color w:val="FFFFFF" w:themeColor="background1"/>
                <w:sz w:val="20"/>
              </w:rPr>
            </w:pPr>
            <w:r w:rsidRPr="00FA672D">
              <w:rPr>
                <w:rFonts w:asciiTheme="majorHAnsi" w:hAnsiTheme="majorHAnsi"/>
                <w:b/>
                <w:color w:val="FFFFFF" w:themeColor="background1"/>
                <w:sz w:val="20"/>
              </w:rPr>
              <w:t>Response</w:t>
            </w:r>
          </w:p>
        </w:tc>
      </w:tr>
      <w:tr w:rsidR="00290D73" w14:paraId="62C3A7A7" w14:textId="77777777" w:rsidTr="008463F5">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7AAD3B2A" w14:textId="63784E33" w:rsidR="00290D73" w:rsidRDefault="001747B4" w:rsidP="008463F5">
            <w:r>
              <w:rPr>
                <w:color w:val="005172" w:themeColor="accent1"/>
              </w:rPr>
              <w:t xml:space="preserve">The Drafting Team </w:t>
            </w:r>
            <w:r w:rsidR="00EF3012">
              <w:rPr>
                <w:color w:val="005172" w:themeColor="accent1"/>
              </w:rPr>
              <w:t>a</w:t>
            </w:r>
            <w:r>
              <w:rPr>
                <w:color w:val="005172" w:themeColor="accent1"/>
              </w:rPr>
              <w:t>ppreciates your comments and input in this process. Your suggestions have been taken into account in the revisions that have been made to the white paper.</w:t>
            </w:r>
          </w:p>
        </w:tc>
      </w:tr>
      <w:tr w:rsidR="00290D73" w14:paraId="291B6D03"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07039301" w14:textId="77777777" w:rsidR="00290D73" w:rsidRPr="00DA7600" w:rsidRDefault="00290D73" w:rsidP="008463F5">
            <w:pPr>
              <w:rPr>
                <w:rFonts w:asciiTheme="majorHAnsi" w:hAnsiTheme="majorHAnsi"/>
                <w:b/>
                <w:color w:val="FFFFFF" w:themeColor="background1"/>
                <w:sz w:val="20"/>
                <w:szCs w:val="20"/>
              </w:rPr>
            </w:pPr>
            <w:r>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2F2B3EF8" w14:textId="77777777" w:rsidR="00290D73" w:rsidRPr="00DA7600" w:rsidRDefault="00290D73" w:rsidP="008463F5">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Pr>
                <w:rFonts w:asciiTheme="majorHAnsi" w:hAnsiTheme="majorHAnsi"/>
                <w:b/>
                <w:color w:val="FFFFFF" w:themeColor="background1"/>
                <w:sz w:val="20"/>
                <w:szCs w:val="20"/>
              </w:rPr>
              <w:t>Comment</w:t>
            </w:r>
          </w:p>
        </w:tc>
      </w:tr>
      <w:tr w:rsidR="00290D73" w14:paraId="1265B701" w14:textId="77777777" w:rsidTr="008463F5">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057A61AC" w14:textId="77777777" w:rsidR="00290D73" w:rsidRDefault="00290D73" w:rsidP="00290D73">
            <w:pPr>
              <w:rPr>
                <w:color w:val="000000"/>
              </w:rPr>
            </w:pPr>
            <w:r>
              <w:rPr>
                <w:color w:val="000000"/>
              </w:rPr>
              <w:t>Cain Braveheart</w:t>
            </w:r>
          </w:p>
          <w:p w14:paraId="1C31D96B" w14:textId="3AE7EE21" w:rsidR="00290D73" w:rsidRDefault="00290D73" w:rsidP="008463F5"/>
        </w:tc>
        <w:tc>
          <w:tcPr>
            <w:tcW w:w="6025" w:type="dxa"/>
            <w:tcBorders>
              <w:bottom w:val="single" w:sz="2" w:space="0" w:color="auto"/>
            </w:tcBorders>
            <w:tcMar>
              <w:top w:w="43" w:type="dxa"/>
              <w:left w:w="115" w:type="dxa"/>
              <w:bottom w:w="43" w:type="dxa"/>
              <w:right w:w="115" w:type="dxa"/>
            </w:tcMar>
          </w:tcPr>
          <w:p w14:paraId="0F5F0C2D" w14:textId="77777777" w:rsidR="00290D73" w:rsidRDefault="00290D73" w:rsidP="00290D73">
            <w:p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Yes. Bonneville Power Administration (BPA) believes the current standard requires WECC entities to hold more contingency reserves than is necessary and allows only 60 minutes to fully recover from an event. With the number of variable generation resources coming online, the capacity being unused by holding too much for contingency reserve can be better allocated to ensure reliability of the interconnection and to help balance the variable energy resources. BPA believes the timing required by the markets causes issues when trying to replenish reserves in the 60 </w:t>
            </w:r>
            <w:r>
              <w:rPr>
                <w:color w:val="000000"/>
              </w:rPr>
              <w:lastRenderedPageBreak/>
              <w:t>minutes allocated. The 105 minutes allotted in BAL-002-3 (90 minutes after the Contingency Event Recovery Period) is better suited for operations in a market environment.</w:t>
            </w:r>
          </w:p>
          <w:p w14:paraId="3F6EA2BB" w14:textId="773899C8" w:rsidR="00290D73" w:rsidRDefault="00290D73" w:rsidP="008463F5">
            <w:pPr>
              <w:cnfStyle w:val="000000000000" w:firstRow="0" w:lastRow="0" w:firstColumn="0" w:lastColumn="0" w:oddVBand="0" w:evenVBand="0" w:oddHBand="0" w:evenHBand="0" w:firstRowFirstColumn="0" w:firstRowLastColumn="0" w:lastRowFirstColumn="0" w:lastRowLastColumn="0"/>
            </w:pPr>
          </w:p>
        </w:tc>
      </w:tr>
      <w:tr w:rsidR="00290D73" w14:paraId="6A674961"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632A5762" w14:textId="77777777" w:rsidR="00290D73" w:rsidRPr="00FA672D" w:rsidRDefault="00290D73" w:rsidP="008463F5">
            <w:pPr>
              <w:rPr>
                <w:rFonts w:asciiTheme="majorHAnsi" w:hAnsiTheme="majorHAnsi"/>
                <w:b/>
                <w:color w:val="FFFFFF" w:themeColor="background1"/>
                <w:sz w:val="20"/>
              </w:rPr>
            </w:pPr>
            <w:r w:rsidRPr="00FA672D">
              <w:rPr>
                <w:rFonts w:asciiTheme="majorHAnsi" w:hAnsiTheme="majorHAnsi"/>
                <w:b/>
                <w:color w:val="FFFFFF" w:themeColor="background1"/>
                <w:sz w:val="20"/>
              </w:rPr>
              <w:lastRenderedPageBreak/>
              <w:t>Response</w:t>
            </w:r>
          </w:p>
        </w:tc>
      </w:tr>
      <w:tr w:rsidR="00290D73" w14:paraId="49A082B1" w14:textId="77777777" w:rsidTr="008463F5">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1776F4F8" w14:textId="1C14CBC0" w:rsidR="00290D73" w:rsidRDefault="00EF3012" w:rsidP="008463F5">
            <w:r>
              <w:rPr>
                <w:color w:val="005172" w:themeColor="accent1"/>
              </w:rPr>
              <w:t>The Drafting Team appreciates your comments and input in this process.</w:t>
            </w:r>
          </w:p>
        </w:tc>
      </w:tr>
      <w:tr w:rsidR="00290D73" w14:paraId="0058867F"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2DC2ADC6" w14:textId="77777777" w:rsidR="00290D73" w:rsidRPr="00DA7600" w:rsidRDefault="00290D73" w:rsidP="008463F5">
            <w:pPr>
              <w:rPr>
                <w:rFonts w:asciiTheme="majorHAnsi" w:hAnsiTheme="majorHAnsi"/>
                <w:b/>
                <w:color w:val="FFFFFF" w:themeColor="background1"/>
                <w:sz w:val="20"/>
                <w:szCs w:val="20"/>
              </w:rPr>
            </w:pPr>
            <w:r>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209146DE" w14:textId="77777777" w:rsidR="00290D73" w:rsidRPr="00DA7600" w:rsidRDefault="00290D73" w:rsidP="008463F5">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Pr>
                <w:rFonts w:asciiTheme="majorHAnsi" w:hAnsiTheme="majorHAnsi"/>
                <w:b/>
                <w:color w:val="FFFFFF" w:themeColor="background1"/>
                <w:sz w:val="20"/>
                <w:szCs w:val="20"/>
              </w:rPr>
              <w:t>Comment</w:t>
            </w:r>
          </w:p>
        </w:tc>
      </w:tr>
      <w:tr w:rsidR="00290D73" w14:paraId="24D7A035" w14:textId="77777777" w:rsidTr="008463F5">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3A21D405" w14:textId="77777777" w:rsidR="00290D73" w:rsidRDefault="00290D73" w:rsidP="00290D73">
            <w:pPr>
              <w:rPr>
                <w:color w:val="000000"/>
              </w:rPr>
            </w:pPr>
            <w:r>
              <w:rPr>
                <w:color w:val="000000"/>
              </w:rPr>
              <w:t>Diana Torres</w:t>
            </w:r>
          </w:p>
          <w:p w14:paraId="5F2C736D" w14:textId="09108236" w:rsidR="00290D73" w:rsidRDefault="00290D73" w:rsidP="008463F5"/>
        </w:tc>
        <w:tc>
          <w:tcPr>
            <w:tcW w:w="6025" w:type="dxa"/>
            <w:tcBorders>
              <w:bottom w:val="single" w:sz="2" w:space="0" w:color="auto"/>
            </w:tcBorders>
            <w:tcMar>
              <w:top w:w="43" w:type="dxa"/>
              <w:left w:w="115" w:type="dxa"/>
              <w:bottom w:w="43" w:type="dxa"/>
              <w:right w:w="115" w:type="dxa"/>
            </w:tcMar>
          </w:tcPr>
          <w:p w14:paraId="5858E1D3" w14:textId="77777777" w:rsidR="00290D73" w:rsidRDefault="00290D73" w:rsidP="00290D73">
            <w:pPr>
              <w:cnfStyle w:val="000000000000" w:firstRow="0" w:lastRow="0" w:firstColumn="0" w:lastColumn="0" w:oddVBand="0" w:evenVBand="0" w:oddHBand="0" w:evenHBand="0" w:firstRowFirstColumn="0" w:firstRowLastColumn="0" w:lastRowFirstColumn="0" w:lastRowLastColumn="0"/>
              <w:rPr>
                <w:color w:val="000000"/>
              </w:rPr>
            </w:pPr>
            <w:r>
              <w:rPr>
                <w:color w:val="000000"/>
              </w:rPr>
              <w:t>Yes, As IID is a participant in the NWPP Reserve Sharing Group, those Contingency Reserves must always be met and held for use. As part of the RSG our reliability will not be compromised. Communication between the RSG and the BA have remained strong and will correspond and respect the BAL-002-3 NERC standard that will take the place of BAL-002-WECC-3 standard.</w:t>
            </w:r>
          </w:p>
          <w:p w14:paraId="47550CC4" w14:textId="77AA7C89" w:rsidR="00290D73" w:rsidRDefault="00290D73" w:rsidP="008463F5">
            <w:pPr>
              <w:cnfStyle w:val="000000000000" w:firstRow="0" w:lastRow="0" w:firstColumn="0" w:lastColumn="0" w:oddVBand="0" w:evenVBand="0" w:oddHBand="0" w:evenHBand="0" w:firstRowFirstColumn="0" w:firstRowLastColumn="0" w:lastRowFirstColumn="0" w:lastRowLastColumn="0"/>
            </w:pPr>
          </w:p>
        </w:tc>
      </w:tr>
      <w:tr w:rsidR="00290D73" w14:paraId="05525339"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7F29E565" w14:textId="77777777" w:rsidR="00290D73" w:rsidRPr="00FA672D" w:rsidRDefault="00290D73" w:rsidP="008463F5">
            <w:pPr>
              <w:rPr>
                <w:rFonts w:asciiTheme="majorHAnsi" w:hAnsiTheme="majorHAnsi"/>
                <w:b/>
                <w:color w:val="FFFFFF" w:themeColor="background1"/>
                <w:sz w:val="20"/>
              </w:rPr>
            </w:pPr>
            <w:r w:rsidRPr="00FA672D">
              <w:rPr>
                <w:rFonts w:asciiTheme="majorHAnsi" w:hAnsiTheme="majorHAnsi"/>
                <w:b/>
                <w:color w:val="FFFFFF" w:themeColor="background1"/>
                <w:sz w:val="20"/>
              </w:rPr>
              <w:t>Response</w:t>
            </w:r>
          </w:p>
        </w:tc>
      </w:tr>
      <w:tr w:rsidR="00290D73" w14:paraId="7BCF8366" w14:textId="77777777" w:rsidTr="008463F5">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424F6B2D" w14:textId="7E4E83B8" w:rsidR="00290D73" w:rsidRDefault="00EF3012" w:rsidP="008463F5">
            <w:r>
              <w:rPr>
                <w:color w:val="005172" w:themeColor="accent1"/>
              </w:rPr>
              <w:t>The Drafting Team appreciates your comments and input in this process.</w:t>
            </w:r>
          </w:p>
        </w:tc>
      </w:tr>
      <w:tr w:rsidR="00290D73" w14:paraId="6C820075"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62F0C907" w14:textId="77777777" w:rsidR="00290D73" w:rsidRPr="00DA7600" w:rsidRDefault="00290D73" w:rsidP="008463F5">
            <w:pPr>
              <w:rPr>
                <w:rFonts w:asciiTheme="majorHAnsi" w:hAnsiTheme="majorHAnsi"/>
                <w:b/>
                <w:color w:val="FFFFFF" w:themeColor="background1"/>
                <w:sz w:val="20"/>
                <w:szCs w:val="20"/>
              </w:rPr>
            </w:pPr>
            <w:r>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4A5CFDD0" w14:textId="77777777" w:rsidR="00290D73" w:rsidRPr="00DA7600" w:rsidRDefault="00290D73" w:rsidP="008463F5">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Pr>
                <w:rFonts w:asciiTheme="majorHAnsi" w:hAnsiTheme="majorHAnsi"/>
                <w:b/>
                <w:color w:val="FFFFFF" w:themeColor="background1"/>
                <w:sz w:val="20"/>
                <w:szCs w:val="20"/>
              </w:rPr>
              <w:t>Comment</w:t>
            </w:r>
          </w:p>
        </w:tc>
      </w:tr>
      <w:tr w:rsidR="00290D73" w14:paraId="64B6BC59" w14:textId="77777777" w:rsidTr="008463F5">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47AB8B1E" w14:textId="77777777" w:rsidR="00290D73" w:rsidRDefault="00290D73" w:rsidP="00290D73">
            <w:pPr>
              <w:rPr>
                <w:color w:val="000000"/>
              </w:rPr>
            </w:pPr>
            <w:r>
              <w:rPr>
                <w:color w:val="000000"/>
              </w:rPr>
              <w:t>Mike Pfeister</w:t>
            </w:r>
          </w:p>
          <w:p w14:paraId="525877EC" w14:textId="05CBD0B1" w:rsidR="00290D73" w:rsidRDefault="00290D73" w:rsidP="008463F5"/>
        </w:tc>
        <w:tc>
          <w:tcPr>
            <w:tcW w:w="6025" w:type="dxa"/>
            <w:tcBorders>
              <w:bottom w:val="single" w:sz="2" w:space="0" w:color="auto"/>
            </w:tcBorders>
            <w:tcMar>
              <w:top w:w="43" w:type="dxa"/>
              <w:left w:w="115" w:type="dxa"/>
              <w:bottom w:w="43" w:type="dxa"/>
              <w:right w:w="115" w:type="dxa"/>
            </w:tcMar>
          </w:tcPr>
          <w:p w14:paraId="457E7106" w14:textId="77777777" w:rsidR="00290D73" w:rsidRDefault="00290D73" w:rsidP="00290D73">
            <w:p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Yes, SRP does agree with the Drafting Team's request for BAL-002-WECC-3 to be retired. NERC BAL-002-3 has a proven history of meeting the needs of each interconnection. The requirements in BAL-002-WECC-3 have not been found to be necessary in their history in the Western Interconnection. With more variable resources in the interconnection it makes sense to maximize the use of freed up capacity, with the retirement of BAL-002-WECC-3, to be used for regulation and capacity needs. </w:t>
            </w:r>
          </w:p>
          <w:p w14:paraId="26FD7679" w14:textId="1F664F53" w:rsidR="00290D73" w:rsidRDefault="00290D73" w:rsidP="008463F5">
            <w:pPr>
              <w:cnfStyle w:val="000000000000" w:firstRow="0" w:lastRow="0" w:firstColumn="0" w:lastColumn="0" w:oddVBand="0" w:evenVBand="0" w:oddHBand="0" w:evenHBand="0" w:firstRowFirstColumn="0" w:firstRowLastColumn="0" w:lastRowFirstColumn="0" w:lastRowLastColumn="0"/>
            </w:pPr>
          </w:p>
        </w:tc>
      </w:tr>
      <w:tr w:rsidR="00290D73" w14:paraId="194C9B05"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51648B9B" w14:textId="77777777" w:rsidR="00290D73" w:rsidRPr="00FA672D" w:rsidRDefault="00290D73" w:rsidP="008463F5">
            <w:pPr>
              <w:rPr>
                <w:rFonts w:asciiTheme="majorHAnsi" w:hAnsiTheme="majorHAnsi"/>
                <w:b/>
                <w:color w:val="FFFFFF" w:themeColor="background1"/>
                <w:sz w:val="20"/>
              </w:rPr>
            </w:pPr>
            <w:r w:rsidRPr="00FA672D">
              <w:rPr>
                <w:rFonts w:asciiTheme="majorHAnsi" w:hAnsiTheme="majorHAnsi"/>
                <w:b/>
                <w:color w:val="FFFFFF" w:themeColor="background1"/>
                <w:sz w:val="20"/>
              </w:rPr>
              <w:t>Response</w:t>
            </w:r>
          </w:p>
        </w:tc>
      </w:tr>
      <w:tr w:rsidR="00290D73" w14:paraId="7DD2923A" w14:textId="77777777" w:rsidTr="008463F5">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2AE3BCE6" w14:textId="5D3668E6" w:rsidR="00290D73" w:rsidRDefault="00EF3012" w:rsidP="008463F5">
            <w:r>
              <w:rPr>
                <w:color w:val="005172" w:themeColor="accent1"/>
              </w:rPr>
              <w:t>The Drafting Team appreciates your comments and input in this process.</w:t>
            </w:r>
          </w:p>
        </w:tc>
      </w:tr>
      <w:tr w:rsidR="00290D73" w14:paraId="6118683B"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1240B0A3" w14:textId="77777777" w:rsidR="00290D73" w:rsidRPr="00DA7600" w:rsidRDefault="00290D73" w:rsidP="008463F5">
            <w:pPr>
              <w:rPr>
                <w:rFonts w:asciiTheme="majorHAnsi" w:hAnsiTheme="majorHAnsi"/>
                <w:b/>
                <w:color w:val="FFFFFF" w:themeColor="background1"/>
                <w:sz w:val="20"/>
                <w:szCs w:val="20"/>
              </w:rPr>
            </w:pPr>
            <w:r>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56C5108A" w14:textId="77777777" w:rsidR="00290D73" w:rsidRPr="00DA7600" w:rsidRDefault="00290D73" w:rsidP="008463F5">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Pr>
                <w:rFonts w:asciiTheme="majorHAnsi" w:hAnsiTheme="majorHAnsi"/>
                <w:b/>
                <w:color w:val="FFFFFF" w:themeColor="background1"/>
                <w:sz w:val="20"/>
                <w:szCs w:val="20"/>
              </w:rPr>
              <w:t>Comment</w:t>
            </w:r>
          </w:p>
        </w:tc>
      </w:tr>
      <w:tr w:rsidR="00290D73" w14:paraId="3A4C7777" w14:textId="77777777" w:rsidTr="008463F5">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29D774D8" w14:textId="77777777" w:rsidR="00290D73" w:rsidRDefault="00290D73" w:rsidP="00290D73">
            <w:pPr>
              <w:rPr>
                <w:color w:val="000000"/>
              </w:rPr>
            </w:pPr>
            <w:r>
              <w:rPr>
                <w:color w:val="000000"/>
              </w:rPr>
              <w:t>Ben Hammer</w:t>
            </w:r>
          </w:p>
          <w:p w14:paraId="00638112" w14:textId="30C2522E" w:rsidR="00290D73" w:rsidRDefault="00290D73" w:rsidP="00290D73"/>
        </w:tc>
        <w:tc>
          <w:tcPr>
            <w:tcW w:w="6025" w:type="dxa"/>
            <w:tcBorders>
              <w:bottom w:val="single" w:sz="2" w:space="0" w:color="auto"/>
            </w:tcBorders>
            <w:tcMar>
              <w:top w:w="43" w:type="dxa"/>
              <w:left w:w="115" w:type="dxa"/>
              <w:bottom w:w="43" w:type="dxa"/>
              <w:right w:w="115" w:type="dxa"/>
            </w:tcMar>
          </w:tcPr>
          <w:p w14:paraId="09CDC32A" w14:textId="469C2FD8" w:rsidR="00290D73" w:rsidRDefault="00290D73" w:rsidP="00290D73">
            <w:p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Yes, Western Area Power Administration (WAPA) enthusiastically supports the retirement of the BAL-002-WECC-3 standard. WAPA operates three Balancing Authorities (WALC, WACM, &amp; WAUW) in the WECC </w:t>
            </w:r>
            <w:r>
              <w:rPr>
                <w:color w:val="000000"/>
              </w:rPr>
              <w:lastRenderedPageBreak/>
              <w:t>footprint. Each of our BAs also participate in the Northwest Power Pool reserve sharing group. This participation has allowed us to reduce our Contingency Reserve obligation while maintaining reliability. All three BAs also participate in organized imbalance markets. Operating our BAs and meeting all the NERC reliability standards efficiently and economically has become increasingly more difficult over the last few years. We have a finite amount of capacity on our federal hydro resources to balance our loads and resources, maintain reliability, and satisfy our statutory delivery obligations. This constraint has been negatively impacted by the prolonged drought in the West and the increase of Solar and Wind resources that have interconnected to our systems. By retiring the more stringent WECC standard, WAPA would realize a significant reduction to the amount of capacity we would have to commit for Contingency Reserves and would free up this capacity to manage the variability of existing and future variable renewable resources.</w:t>
            </w:r>
            <w:r w:rsidR="001747B4">
              <w:rPr>
                <w:color w:val="000000"/>
              </w:rPr>
              <w:t xml:space="preserve"> </w:t>
            </w:r>
            <w:r>
              <w:rPr>
                <w:color w:val="000000"/>
              </w:rPr>
              <w:t>Additionally, WAPA supports extending the time requirement for restoring Contingency Reserves after an event from 60 minutes to 105 minutes. This approach makes more operational and commercial sense. Western market practices have made the restoration of Contingency Reserves more challenging and introduced more economic and operational risks.</w:t>
            </w:r>
            <w:r w:rsidR="001747B4">
              <w:rPr>
                <w:color w:val="000000"/>
              </w:rPr>
              <w:t xml:space="preserve"> </w:t>
            </w:r>
            <w:r>
              <w:rPr>
                <w:color w:val="000000"/>
              </w:rPr>
              <w:t>WAPA is concerned with maintaining a standard that is not proven, not evidence-based, and inconsistent with the rest of the continent.</w:t>
            </w:r>
          </w:p>
          <w:p w14:paraId="045B36A8" w14:textId="1BA79E1C" w:rsidR="00290D73" w:rsidRDefault="00290D73" w:rsidP="00290D73">
            <w:pPr>
              <w:cnfStyle w:val="000000000000" w:firstRow="0" w:lastRow="0" w:firstColumn="0" w:lastColumn="0" w:oddVBand="0" w:evenVBand="0" w:oddHBand="0" w:evenHBand="0" w:firstRowFirstColumn="0" w:firstRowLastColumn="0" w:lastRowFirstColumn="0" w:lastRowLastColumn="0"/>
            </w:pPr>
          </w:p>
        </w:tc>
      </w:tr>
      <w:tr w:rsidR="00290D73" w14:paraId="06945674"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228FED6E" w14:textId="77777777" w:rsidR="00290D73" w:rsidRPr="00FA672D" w:rsidRDefault="00290D73" w:rsidP="008463F5">
            <w:pPr>
              <w:rPr>
                <w:rFonts w:asciiTheme="majorHAnsi" w:hAnsiTheme="majorHAnsi"/>
                <w:b/>
                <w:color w:val="FFFFFF" w:themeColor="background1"/>
                <w:sz w:val="20"/>
              </w:rPr>
            </w:pPr>
            <w:r w:rsidRPr="00FA672D">
              <w:rPr>
                <w:rFonts w:asciiTheme="majorHAnsi" w:hAnsiTheme="majorHAnsi"/>
                <w:b/>
                <w:color w:val="FFFFFF" w:themeColor="background1"/>
                <w:sz w:val="20"/>
              </w:rPr>
              <w:lastRenderedPageBreak/>
              <w:t>Response</w:t>
            </w:r>
          </w:p>
        </w:tc>
      </w:tr>
      <w:tr w:rsidR="00290D73" w14:paraId="42BB765E" w14:textId="77777777" w:rsidTr="008463F5">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03C54A2E" w14:textId="768C89EF" w:rsidR="00290D73" w:rsidRDefault="001747B4" w:rsidP="008463F5">
            <w:r>
              <w:rPr>
                <w:color w:val="005172" w:themeColor="accent1"/>
              </w:rPr>
              <w:t xml:space="preserve">The Drafting Team </w:t>
            </w:r>
            <w:r w:rsidR="00EF3012">
              <w:rPr>
                <w:color w:val="005172" w:themeColor="accent1"/>
              </w:rPr>
              <w:t>a</w:t>
            </w:r>
            <w:r>
              <w:rPr>
                <w:color w:val="005172" w:themeColor="accent1"/>
              </w:rPr>
              <w:t>ppreciates your comments and input in this process. Your suggestions have been taken into account in the revisions that have been made to the white paper.</w:t>
            </w:r>
          </w:p>
        </w:tc>
      </w:tr>
      <w:tr w:rsidR="00290D73" w14:paraId="68A82432"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2CB8BBB5" w14:textId="77777777" w:rsidR="00290D73" w:rsidRPr="00DA7600" w:rsidRDefault="00290D73" w:rsidP="008463F5">
            <w:pPr>
              <w:rPr>
                <w:rFonts w:asciiTheme="majorHAnsi" w:hAnsiTheme="majorHAnsi"/>
                <w:b/>
                <w:color w:val="FFFFFF" w:themeColor="background1"/>
                <w:sz w:val="20"/>
                <w:szCs w:val="20"/>
              </w:rPr>
            </w:pPr>
            <w:r>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4605D423" w14:textId="77777777" w:rsidR="00290D73" w:rsidRPr="00DA7600" w:rsidRDefault="00290D73" w:rsidP="008463F5">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Pr>
                <w:rFonts w:asciiTheme="majorHAnsi" w:hAnsiTheme="majorHAnsi"/>
                <w:b/>
                <w:color w:val="FFFFFF" w:themeColor="background1"/>
                <w:sz w:val="20"/>
                <w:szCs w:val="20"/>
              </w:rPr>
              <w:t>Comment</w:t>
            </w:r>
          </w:p>
        </w:tc>
      </w:tr>
      <w:tr w:rsidR="00290D73" w14:paraId="3936AF0E" w14:textId="77777777" w:rsidTr="008463F5">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27BB1357" w14:textId="77777777" w:rsidR="00290D73" w:rsidRDefault="00290D73" w:rsidP="00290D73">
            <w:pPr>
              <w:rPr>
                <w:color w:val="000000"/>
              </w:rPr>
            </w:pPr>
            <w:r>
              <w:rPr>
                <w:color w:val="000000"/>
              </w:rPr>
              <w:t>Pablo Oñate</w:t>
            </w:r>
          </w:p>
          <w:p w14:paraId="15817812" w14:textId="1126707B" w:rsidR="00290D73" w:rsidRDefault="00290D73" w:rsidP="008463F5"/>
        </w:tc>
        <w:tc>
          <w:tcPr>
            <w:tcW w:w="6025" w:type="dxa"/>
            <w:tcBorders>
              <w:bottom w:val="single" w:sz="2" w:space="0" w:color="auto"/>
            </w:tcBorders>
            <w:tcMar>
              <w:top w:w="43" w:type="dxa"/>
              <w:left w:w="115" w:type="dxa"/>
              <w:bottom w:w="43" w:type="dxa"/>
              <w:right w:w="115" w:type="dxa"/>
            </w:tcMar>
          </w:tcPr>
          <w:p w14:paraId="64EA4B16" w14:textId="77777777" w:rsidR="00290D73" w:rsidRDefault="00290D73" w:rsidP="00290D73">
            <w:pPr>
              <w:cnfStyle w:val="000000000000" w:firstRow="0" w:lastRow="0" w:firstColumn="0" w:lastColumn="0" w:oddVBand="0" w:evenVBand="0" w:oddHBand="0" w:evenHBand="0" w:firstRowFirstColumn="0" w:firstRowLastColumn="0" w:lastRowFirstColumn="0" w:lastRowLastColumn="0"/>
              <w:rPr>
                <w:color w:val="000000"/>
              </w:rPr>
            </w:pPr>
            <w:r>
              <w:rPr>
                <w:color w:val="000000"/>
              </w:rPr>
              <w:t>Yes. Historical background and technical rationale prompt merit for standard retirement.</w:t>
            </w:r>
          </w:p>
          <w:p w14:paraId="22E7FF37" w14:textId="6E0219BA" w:rsidR="00290D73" w:rsidRDefault="00290D73" w:rsidP="008463F5">
            <w:pPr>
              <w:cnfStyle w:val="000000000000" w:firstRow="0" w:lastRow="0" w:firstColumn="0" w:lastColumn="0" w:oddVBand="0" w:evenVBand="0" w:oddHBand="0" w:evenHBand="0" w:firstRowFirstColumn="0" w:firstRowLastColumn="0" w:lastRowFirstColumn="0" w:lastRowLastColumn="0"/>
            </w:pPr>
          </w:p>
        </w:tc>
      </w:tr>
      <w:tr w:rsidR="00290D73" w14:paraId="053954ED"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01E69045" w14:textId="77777777" w:rsidR="00290D73" w:rsidRPr="00FA672D" w:rsidRDefault="00290D73" w:rsidP="008463F5">
            <w:pPr>
              <w:rPr>
                <w:rFonts w:asciiTheme="majorHAnsi" w:hAnsiTheme="majorHAnsi"/>
                <w:b/>
                <w:color w:val="FFFFFF" w:themeColor="background1"/>
                <w:sz w:val="20"/>
              </w:rPr>
            </w:pPr>
            <w:r w:rsidRPr="00FA672D">
              <w:rPr>
                <w:rFonts w:asciiTheme="majorHAnsi" w:hAnsiTheme="majorHAnsi"/>
                <w:b/>
                <w:color w:val="FFFFFF" w:themeColor="background1"/>
                <w:sz w:val="20"/>
              </w:rPr>
              <w:lastRenderedPageBreak/>
              <w:t>Response</w:t>
            </w:r>
          </w:p>
        </w:tc>
      </w:tr>
      <w:tr w:rsidR="00290D73" w14:paraId="3DC95434" w14:textId="77777777" w:rsidTr="008463F5">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037BC1E0" w14:textId="46A2C3D8" w:rsidR="00290D73" w:rsidRDefault="00EF3012" w:rsidP="008463F5">
            <w:r>
              <w:rPr>
                <w:color w:val="005172" w:themeColor="accent1"/>
              </w:rPr>
              <w:t>The Drafting Team appreciates your comments and input in this process.</w:t>
            </w:r>
          </w:p>
        </w:tc>
      </w:tr>
      <w:tr w:rsidR="00290D73" w14:paraId="15924211"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6FB0356B" w14:textId="77777777" w:rsidR="00290D73" w:rsidRPr="00DA7600" w:rsidRDefault="00290D73" w:rsidP="008463F5">
            <w:pPr>
              <w:rPr>
                <w:rFonts w:asciiTheme="majorHAnsi" w:hAnsiTheme="majorHAnsi"/>
                <w:b/>
                <w:color w:val="FFFFFF" w:themeColor="background1"/>
                <w:sz w:val="20"/>
                <w:szCs w:val="20"/>
              </w:rPr>
            </w:pPr>
            <w:r>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55FE3DB6" w14:textId="77777777" w:rsidR="00290D73" w:rsidRPr="00DA7600" w:rsidRDefault="00290D73" w:rsidP="008463F5">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Pr>
                <w:rFonts w:asciiTheme="majorHAnsi" w:hAnsiTheme="majorHAnsi"/>
                <w:b/>
                <w:color w:val="FFFFFF" w:themeColor="background1"/>
                <w:sz w:val="20"/>
                <w:szCs w:val="20"/>
              </w:rPr>
              <w:t>Comment</w:t>
            </w:r>
          </w:p>
        </w:tc>
      </w:tr>
      <w:tr w:rsidR="00290D73" w14:paraId="798A3DBA" w14:textId="77777777" w:rsidTr="008463F5">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0F6A6CB3" w14:textId="77777777" w:rsidR="00290D73" w:rsidRDefault="00290D73" w:rsidP="00290D73">
            <w:pPr>
              <w:rPr>
                <w:rFonts w:ascii="Aptos" w:hAnsi="Aptos"/>
                <w:color w:val="000000"/>
              </w:rPr>
            </w:pPr>
            <w:r>
              <w:rPr>
                <w:rFonts w:ascii="Aptos" w:hAnsi="Aptos"/>
                <w:color w:val="000000"/>
              </w:rPr>
              <w:t>Robert Follini</w:t>
            </w:r>
          </w:p>
          <w:p w14:paraId="26FD3C93" w14:textId="6AF52204" w:rsidR="00290D73" w:rsidRDefault="00290D73" w:rsidP="008463F5"/>
        </w:tc>
        <w:tc>
          <w:tcPr>
            <w:tcW w:w="6025" w:type="dxa"/>
            <w:tcBorders>
              <w:bottom w:val="single" w:sz="2" w:space="0" w:color="auto"/>
            </w:tcBorders>
            <w:tcMar>
              <w:top w:w="43" w:type="dxa"/>
              <w:left w:w="115" w:type="dxa"/>
              <w:bottom w:w="43" w:type="dxa"/>
              <w:right w:w="115" w:type="dxa"/>
            </w:tcMar>
          </w:tcPr>
          <w:p w14:paraId="2EDF678D" w14:textId="77777777" w:rsidR="00290D73" w:rsidRDefault="00290D73" w:rsidP="00290D73">
            <w:pPr>
              <w:cnfStyle w:val="000000000000" w:firstRow="0" w:lastRow="0" w:firstColumn="0" w:lastColumn="0" w:oddVBand="0" w:evenVBand="0" w:oddHBand="0" w:evenHBand="0" w:firstRowFirstColumn="0" w:firstRowLastColumn="0" w:lastRowFirstColumn="0" w:lastRowLastColumn="0"/>
              <w:rPr>
                <w:color w:val="000000"/>
              </w:rPr>
            </w:pPr>
            <w:r>
              <w:rPr>
                <w:color w:val="000000"/>
              </w:rPr>
              <w:t>YES. The request to retire BAL-002-WECC-3 is justified and needed for the Western Interconnection. The simple facts clearly articulated in the White Paper that system reliability is not impacted negatively by this change, and is likely enhanced, while ensuring better use of existing generating resources, both variable and base, should be clear enough justification to retire BAL-002-WECC-3.</w:t>
            </w:r>
          </w:p>
          <w:p w14:paraId="5C09A84B" w14:textId="49A012A9" w:rsidR="00290D73" w:rsidRDefault="00290D73" w:rsidP="008463F5">
            <w:pPr>
              <w:cnfStyle w:val="000000000000" w:firstRow="0" w:lastRow="0" w:firstColumn="0" w:lastColumn="0" w:oddVBand="0" w:evenVBand="0" w:oddHBand="0" w:evenHBand="0" w:firstRowFirstColumn="0" w:firstRowLastColumn="0" w:lastRowFirstColumn="0" w:lastRowLastColumn="0"/>
            </w:pPr>
          </w:p>
        </w:tc>
      </w:tr>
      <w:tr w:rsidR="00290D73" w14:paraId="0A236082"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476F0BC5" w14:textId="77777777" w:rsidR="00290D73" w:rsidRPr="00FA672D" w:rsidRDefault="00290D73" w:rsidP="008463F5">
            <w:pPr>
              <w:rPr>
                <w:rFonts w:asciiTheme="majorHAnsi" w:hAnsiTheme="majorHAnsi"/>
                <w:b/>
                <w:color w:val="FFFFFF" w:themeColor="background1"/>
                <w:sz w:val="20"/>
              </w:rPr>
            </w:pPr>
            <w:r w:rsidRPr="00FA672D">
              <w:rPr>
                <w:rFonts w:asciiTheme="majorHAnsi" w:hAnsiTheme="majorHAnsi"/>
                <w:b/>
                <w:color w:val="FFFFFF" w:themeColor="background1"/>
                <w:sz w:val="20"/>
              </w:rPr>
              <w:t>Response</w:t>
            </w:r>
          </w:p>
        </w:tc>
      </w:tr>
      <w:tr w:rsidR="00290D73" w14:paraId="6F980977" w14:textId="77777777" w:rsidTr="008463F5">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0A3A09D6" w14:textId="4F7825C6" w:rsidR="00290D73" w:rsidRDefault="00EF3012" w:rsidP="008463F5">
            <w:r>
              <w:rPr>
                <w:color w:val="005172" w:themeColor="accent1"/>
              </w:rPr>
              <w:t>The Drafting Team appreciates your comments and input in this process.</w:t>
            </w:r>
          </w:p>
        </w:tc>
      </w:tr>
      <w:tr w:rsidR="00290D73" w14:paraId="0409D557"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2D3E17D0" w14:textId="77777777" w:rsidR="00290D73" w:rsidRPr="00DA7600" w:rsidRDefault="00290D73" w:rsidP="008463F5">
            <w:pPr>
              <w:rPr>
                <w:rFonts w:asciiTheme="majorHAnsi" w:hAnsiTheme="majorHAnsi"/>
                <w:b/>
                <w:color w:val="FFFFFF" w:themeColor="background1"/>
                <w:sz w:val="20"/>
                <w:szCs w:val="20"/>
              </w:rPr>
            </w:pPr>
            <w:r>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42244221" w14:textId="77777777" w:rsidR="00290D73" w:rsidRPr="00DA7600" w:rsidRDefault="00290D73" w:rsidP="008463F5">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Pr>
                <w:rFonts w:asciiTheme="majorHAnsi" w:hAnsiTheme="majorHAnsi"/>
                <w:b/>
                <w:color w:val="FFFFFF" w:themeColor="background1"/>
                <w:sz w:val="20"/>
                <w:szCs w:val="20"/>
              </w:rPr>
              <w:t>Comment</w:t>
            </w:r>
          </w:p>
        </w:tc>
      </w:tr>
      <w:tr w:rsidR="00290D73" w14:paraId="3B754229" w14:textId="77777777" w:rsidTr="008463F5">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5216FCBC" w14:textId="77777777" w:rsidR="00290D73" w:rsidRDefault="00290D73" w:rsidP="00290D73">
            <w:pPr>
              <w:rPr>
                <w:rFonts w:ascii="Aptos" w:hAnsi="Aptos"/>
                <w:color w:val="000000"/>
              </w:rPr>
            </w:pPr>
            <w:r>
              <w:rPr>
                <w:rFonts w:ascii="Aptos" w:hAnsi="Aptos"/>
                <w:color w:val="000000"/>
              </w:rPr>
              <w:t>Brooke Jockin</w:t>
            </w:r>
          </w:p>
          <w:p w14:paraId="20AA03B2" w14:textId="77777777" w:rsidR="00290D73" w:rsidRDefault="00290D73" w:rsidP="008463F5"/>
        </w:tc>
        <w:tc>
          <w:tcPr>
            <w:tcW w:w="6025" w:type="dxa"/>
            <w:tcBorders>
              <w:bottom w:val="single" w:sz="2" w:space="0" w:color="auto"/>
            </w:tcBorders>
            <w:tcMar>
              <w:top w:w="43" w:type="dxa"/>
              <w:left w:w="115" w:type="dxa"/>
              <w:bottom w:w="43" w:type="dxa"/>
              <w:right w:w="115" w:type="dxa"/>
            </w:tcMar>
          </w:tcPr>
          <w:p w14:paraId="02A251A6" w14:textId="77777777" w:rsidR="00290D73" w:rsidRDefault="00290D73" w:rsidP="00290D73">
            <w:pPr>
              <w:cnfStyle w:val="000000000000" w:firstRow="0" w:lastRow="0" w:firstColumn="0" w:lastColumn="0" w:oddVBand="0" w:evenVBand="0" w:oddHBand="0" w:evenHBand="0" w:firstRowFirstColumn="0" w:firstRowLastColumn="0" w:lastRowFirstColumn="0" w:lastRowLastColumn="0"/>
              <w:rPr>
                <w:color w:val="000000"/>
              </w:rPr>
            </w:pPr>
            <w:r>
              <w:rPr>
                <w:color w:val="000000"/>
              </w:rPr>
              <w:t>Yes.</w:t>
            </w:r>
          </w:p>
          <w:p w14:paraId="355C92B7" w14:textId="3C9E1885" w:rsidR="00290D73" w:rsidRDefault="00290D73" w:rsidP="008463F5">
            <w:pPr>
              <w:cnfStyle w:val="000000000000" w:firstRow="0" w:lastRow="0" w:firstColumn="0" w:lastColumn="0" w:oddVBand="0" w:evenVBand="0" w:oddHBand="0" w:evenHBand="0" w:firstRowFirstColumn="0" w:firstRowLastColumn="0" w:lastRowFirstColumn="0" w:lastRowLastColumn="0"/>
            </w:pPr>
          </w:p>
        </w:tc>
      </w:tr>
      <w:tr w:rsidR="00290D73" w14:paraId="3E6EF9EC"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1C77E3E8" w14:textId="77777777" w:rsidR="00290D73" w:rsidRPr="00FA672D" w:rsidRDefault="00290D73" w:rsidP="008463F5">
            <w:pPr>
              <w:rPr>
                <w:rFonts w:asciiTheme="majorHAnsi" w:hAnsiTheme="majorHAnsi"/>
                <w:b/>
                <w:color w:val="FFFFFF" w:themeColor="background1"/>
                <w:sz w:val="20"/>
              </w:rPr>
            </w:pPr>
            <w:r w:rsidRPr="00FA672D">
              <w:rPr>
                <w:rFonts w:asciiTheme="majorHAnsi" w:hAnsiTheme="majorHAnsi"/>
                <w:b/>
                <w:color w:val="FFFFFF" w:themeColor="background1"/>
                <w:sz w:val="20"/>
              </w:rPr>
              <w:t>Response</w:t>
            </w:r>
          </w:p>
        </w:tc>
      </w:tr>
      <w:tr w:rsidR="00290D73" w14:paraId="5CECDEE7" w14:textId="77777777" w:rsidTr="008463F5">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4276A6E1" w14:textId="7D4B71DF" w:rsidR="00290D73" w:rsidRDefault="00EF3012" w:rsidP="008463F5">
            <w:r>
              <w:rPr>
                <w:color w:val="005172" w:themeColor="accent1"/>
              </w:rPr>
              <w:t>The Drafting Team appreciates your comments and input in this process.</w:t>
            </w:r>
          </w:p>
        </w:tc>
      </w:tr>
    </w:tbl>
    <w:p w14:paraId="600C72E9" w14:textId="77777777" w:rsidR="00DA7600" w:rsidRDefault="00DA7600" w:rsidP="00DA7600"/>
    <w:p w14:paraId="34B0EE00" w14:textId="02A74880" w:rsidR="001747B4" w:rsidRDefault="001747B4">
      <w:r>
        <w:br w:type="page"/>
      </w:r>
    </w:p>
    <w:p w14:paraId="79E776F4" w14:textId="77777777" w:rsidR="001747B4" w:rsidRPr="001747B4" w:rsidRDefault="001747B4" w:rsidP="001747B4">
      <w:pPr>
        <w:pStyle w:val="ListNumber"/>
        <w:numPr>
          <w:ilvl w:val="0"/>
          <w:numId w:val="11"/>
        </w:numPr>
      </w:pPr>
      <w:r w:rsidRPr="001747B4">
        <w:lastRenderedPageBreak/>
        <w:t>Do you agree with the Drafting Team's rationale for requesting the retirement of the Standard? Yes/no with a narrative explanation</w:t>
      </w:r>
    </w:p>
    <w:tbl>
      <w:tblPr>
        <w:tblStyle w:val="WECCTableStyle"/>
        <w:tblW w:w="0" w:type="auto"/>
        <w:tblLook w:val="04A0" w:firstRow="1" w:lastRow="0" w:firstColumn="1" w:lastColumn="0" w:noHBand="0" w:noVBand="1"/>
      </w:tblPr>
      <w:tblGrid>
        <w:gridCol w:w="4045"/>
        <w:gridCol w:w="6025"/>
      </w:tblGrid>
      <w:tr w:rsidR="001747B4" w14:paraId="244C0470" w14:textId="77777777" w:rsidTr="008463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2"/>
            <w:tcMar>
              <w:top w:w="43" w:type="dxa"/>
              <w:left w:w="115" w:type="dxa"/>
              <w:bottom w:w="43" w:type="dxa"/>
              <w:right w:w="115" w:type="dxa"/>
            </w:tcMar>
          </w:tcPr>
          <w:p w14:paraId="38D025EF" w14:textId="77777777" w:rsidR="001747B4" w:rsidRPr="00FA672D" w:rsidRDefault="001747B4" w:rsidP="008463F5">
            <w:pPr>
              <w:rPr>
                <w:rFonts w:asciiTheme="majorHAnsi" w:hAnsiTheme="majorHAnsi"/>
                <w:sz w:val="21"/>
                <w:szCs w:val="21"/>
              </w:rPr>
            </w:pPr>
            <w:r w:rsidRPr="00FA672D">
              <w:rPr>
                <w:rFonts w:asciiTheme="majorHAnsi" w:hAnsiTheme="majorHAnsi"/>
                <w:sz w:val="21"/>
                <w:szCs w:val="21"/>
              </w:rPr>
              <w:t>Summary Consideration: See summary in the preamble of this document.</w:t>
            </w:r>
          </w:p>
        </w:tc>
      </w:tr>
      <w:tr w:rsidR="001747B4" w14:paraId="47FB7710"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13530286" w14:textId="77777777" w:rsidR="001747B4" w:rsidRPr="00DA7600" w:rsidRDefault="001747B4" w:rsidP="008463F5">
            <w:pPr>
              <w:rPr>
                <w:rFonts w:asciiTheme="majorHAnsi" w:hAnsiTheme="majorHAnsi"/>
                <w:b/>
                <w:color w:val="FFFFFF" w:themeColor="background1"/>
                <w:sz w:val="20"/>
                <w:szCs w:val="20"/>
              </w:rPr>
            </w:pPr>
            <w:r>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72948D3E" w14:textId="77777777" w:rsidR="001747B4" w:rsidRPr="00DA7600" w:rsidRDefault="001747B4" w:rsidP="008463F5">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Pr>
                <w:rFonts w:asciiTheme="majorHAnsi" w:hAnsiTheme="majorHAnsi"/>
                <w:b/>
                <w:color w:val="FFFFFF" w:themeColor="background1"/>
                <w:sz w:val="20"/>
                <w:szCs w:val="20"/>
              </w:rPr>
              <w:t>Comment</w:t>
            </w:r>
          </w:p>
        </w:tc>
      </w:tr>
      <w:tr w:rsidR="001747B4" w14:paraId="3679FFBF" w14:textId="77777777" w:rsidTr="008463F5">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15137E40" w14:textId="77777777" w:rsidR="001747B4" w:rsidRPr="00290D73" w:rsidRDefault="001747B4" w:rsidP="008463F5">
            <w:pPr>
              <w:rPr>
                <w:color w:val="000000"/>
              </w:rPr>
            </w:pPr>
            <w:r>
              <w:rPr>
                <w:color w:val="000000"/>
              </w:rPr>
              <w:t>Kevin Conway</w:t>
            </w:r>
          </w:p>
        </w:tc>
        <w:tc>
          <w:tcPr>
            <w:tcW w:w="6025" w:type="dxa"/>
            <w:tcBorders>
              <w:bottom w:val="single" w:sz="2" w:space="0" w:color="auto"/>
            </w:tcBorders>
            <w:tcMar>
              <w:top w:w="43" w:type="dxa"/>
              <w:left w:w="115" w:type="dxa"/>
              <w:bottom w:w="43" w:type="dxa"/>
              <w:right w:w="115" w:type="dxa"/>
            </w:tcMar>
          </w:tcPr>
          <w:p w14:paraId="59900DAD" w14:textId="77777777" w:rsidR="001747B4" w:rsidRDefault="001747B4" w:rsidP="001747B4">
            <w:pPr>
              <w:cnfStyle w:val="000000000000" w:firstRow="0" w:lastRow="0" w:firstColumn="0" w:lastColumn="0" w:oddVBand="0" w:evenVBand="0" w:oddHBand="0" w:evenHBand="0" w:firstRowFirstColumn="0" w:firstRowLastColumn="0" w:lastRowFirstColumn="0" w:lastRowLastColumn="0"/>
              <w:rPr>
                <w:color w:val="000000"/>
              </w:rPr>
            </w:pPr>
            <w:r>
              <w:rPr>
                <w:color w:val="000000"/>
              </w:rPr>
              <w:t>Yes, the Western Power Pool supports the Drafting Team's rational for requesting retirement of BAL-002-WECC-3</w:t>
            </w:r>
          </w:p>
          <w:p w14:paraId="27DF2422" w14:textId="316406BD" w:rsidR="001747B4" w:rsidRPr="00290D73" w:rsidRDefault="001747B4" w:rsidP="008463F5">
            <w:pPr>
              <w:cnfStyle w:val="000000000000" w:firstRow="0" w:lastRow="0" w:firstColumn="0" w:lastColumn="0" w:oddVBand="0" w:evenVBand="0" w:oddHBand="0" w:evenHBand="0" w:firstRowFirstColumn="0" w:firstRowLastColumn="0" w:lastRowFirstColumn="0" w:lastRowLastColumn="0"/>
              <w:rPr>
                <w:color w:val="000000"/>
              </w:rPr>
            </w:pPr>
          </w:p>
        </w:tc>
      </w:tr>
      <w:tr w:rsidR="001747B4" w14:paraId="3A1D03C0"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01552299" w14:textId="77777777" w:rsidR="001747B4" w:rsidRPr="00FA672D" w:rsidRDefault="001747B4" w:rsidP="008463F5">
            <w:pPr>
              <w:rPr>
                <w:rFonts w:asciiTheme="majorHAnsi" w:hAnsiTheme="majorHAnsi"/>
                <w:b/>
                <w:color w:val="FFFFFF" w:themeColor="background1"/>
                <w:sz w:val="20"/>
              </w:rPr>
            </w:pPr>
            <w:r w:rsidRPr="00FA672D">
              <w:rPr>
                <w:rFonts w:asciiTheme="majorHAnsi" w:hAnsiTheme="majorHAnsi"/>
                <w:b/>
                <w:color w:val="FFFFFF" w:themeColor="background1"/>
                <w:sz w:val="20"/>
              </w:rPr>
              <w:t>Response</w:t>
            </w:r>
          </w:p>
        </w:tc>
      </w:tr>
      <w:tr w:rsidR="001747B4" w14:paraId="6F08C56E" w14:textId="77777777" w:rsidTr="008463F5">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0625B120" w14:textId="419C1ACB" w:rsidR="001747B4" w:rsidRDefault="00EF3012" w:rsidP="008463F5">
            <w:r>
              <w:rPr>
                <w:color w:val="005172" w:themeColor="accent1"/>
              </w:rPr>
              <w:t>The Drafting Team appreciates your comments and input in this process.</w:t>
            </w:r>
          </w:p>
        </w:tc>
      </w:tr>
      <w:tr w:rsidR="001747B4" w14:paraId="2CB685EF"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3E8AFEA1" w14:textId="77777777" w:rsidR="001747B4" w:rsidRPr="00DA7600" w:rsidRDefault="001747B4" w:rsidP="008463F5">
            <w:pPr>
              <w:rPr>
                <w:rFonts w:asciiTheme="majorHAnsi" w:hAnsiTheme="majorHAnsi"/>
                <w:b/>
                <w:color w:val="FFFFFF" w:themeColor="background1"/>
                <w:sz w:val="20"/>
                <w:szCs w:val="20"/>
              </w:rPr>
            </w:pPr>
            <w:r>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75572F17" w14:textId="77777777" w:rsidR="001747B4" w:rsidRPr="00DA7600" w:rsidRDefault="001747B4" w:rsidP="008463F5">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Pr>
                <w:rFonts w:asciiTheme="majorHAnsi" w:hAnsiTheme="majorHAnsi"/>
                <w:b/>
                <w:color w:val="FFFFFF" w:themeColor="background1"/>
                <w:sz w:val="20"/>
                <w:szCs w:val="20"/>
              </w:rPr>
              <w:t>Comment</w:t>
            </w:r>
          </w:p>
        </w:tc>
      </w:tr>
      <w:tr w:rsidR="001747B4" w14:paraId="2770208F" w14:textId="77777777" w:rsidTr="008463F5">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713CEFF9" w14:textId="77777777" w:rsidR="001747B4" w:rsidRPr="00290D73" w:rsidRDefault="001747B4" w:rsidP="008463F5">
            <w:pPr>
              <w:rPr>
                <w:color w:val="000000"/>
              </w:rPr>
            </w:pPr>
            <w:r>
              <w:rPr>
                <w:bCs w:val="0"/>
              </w:rPr>
              <w:t>Rebecca Zahler</w:t>
            </w:r>
          </w:p>
        </w:tc>
        <w:tc>
          <w:tcPr>
            <w:tcW w:w="6025" w:type="dxa"/>
            <w:tcBorders>
              <w:bottom w:val="single" w:sz="2" w:space="0" w:color="auto"/>
            </w:tcBorders>
            <w:tcMar>
              <w:top w:w="43" w:type="dxa"/>
              <w:left w:w="115" w:type="dxa"/>
              <w:bottom w:w="43" w:type="dxa"/>
              <w:right w:w="115" w:type="dxa"/>
            </w:tcMar>
          </w:tcPr>
          <w:p w14:paraId="1548F4BF" w14:textId="77777777" w:rsidR="001747B4" w:rsidRDefault="001747B4" w:rsidP="001747B4">
            <w:pPr>
              <w:cnfStyle w:val="000000000000" w:firstRow="0" w:lastRow="0" w:firstColumn="0" w:lastColumn="0" w:oddVBand="0" w:evenVBand="0" w:oddHBand="0" w:evenHBand="0" w:firstRowFirstColumn="0" w:firstRowLastColumn="0" w:lastRowFirstColumn="0" w:lastRowLastColumn="0"/>
              <w:rPr>
                <w:color w:val="000000"/>
              </w:rPr>
            </w:pPr>
            <w:r>
              <w:rPr>
                <w:color w:val="000000"/>
              </w:rPr>
              <w:t>Yes, CHPD concurs with the Drafting Team’s rationale for requesting retirement of the BAL-002-WECC Standard. We support the rationale outlined in the WECC-0142 Attachment A SAR and the WECC-0142 BAL-002-WECC-3 White Paper.</w:t>
            </w:r>
          </w:p>
          <w:p w14:paraId="49CF0E9B" w14:textId="23F61D07" w:rsidR="001747B4" w:rsidRPr="00290D73" w:rsidRDefault="001747B4" w:rsidP="008463F5">
            <w:pPr>
              <w:cnfStyle w:val="000000000000" w:firstRow="0" w:lastRow="0" w:firstColumn="0" w:lastColumn="0" w:oddVBand="0" w:evenVBand="0" w:oddHBand="0" w:evenHBand="0" w:firstRowFirstColumn="0" w:firstRowLastColumn="0" w:lastRowFirstColumn="0" w:lastRowLastColumn="0"/>
              <w:rPr>
                <w:color w:val="000000"/>
              </w:rPr>
            </w:pPr>
          </w:p>
        </w:tc>
      </w:tr>
      <w:tr w:rsidR="001747B4" w14:paraId="2928C0B5"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139DD609" w14:textId="77777777" w:rsidR="001747B4" w:rsidRPr="00FA672D" w:rsidRDefault="001747B4" w:rsidP="008463F5">
            <w:pPr>
              <w:rPr>
                <w:rFonts w:asciiTheme="majorHAnsi" w:hAnsiTheme="majorHAnsi"/>
                <w:b/>
                <w:color w:val="FFFFFF" w:themeColor="background1"/>
                <w:sz w:val="20"/>
              </w:rPr>
            </w:pPr>
            <w:r w:rsidRPr="00FA672D">
              <w:rPr>
                <w:rFonts w:asciiTheme="majorHAnsi" w:hAnsiTheme="majorHAnsi"/>
                <w:b/>
                <w:color w:val="FFFFFF" w:themeColor="background1"/>
                <w:sz w:val="20"/>
              </w:rPr>
              <w:t>Response</w:t>
            </w:r>
          </w:p>
        </w:tc>
      </w:tr>
      <w:tr w:rsidR="001747B4" w14:paraId="0B30527E" w14:textId="77777777" w:rsidTr="008463F5">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1B75A464" w14:textId="11514AD8" w:rsidR="001747B4" w:rsidRDefault="00EF3012" w:rsidP="008463F5">
            <w:r>
              <w:rPr>
                <w:color w:val="005172" w:themeColor="accent1"/>
              </w:rPr>
              <w:t>The Drafting Team appreciates your comments and input in this process.</w:t>
            </w:r>
          </w:p>
        </w:tc>
      </w:tr>
      <w:tr w:rsidR="001747B4" w14:paraId="544EE65D"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57D96E29" w14:textId="77777777" w:rsidR="001747B4" w:rsidRPr="00DA7600" w:rsidRDefault="001747B4" w:rsidP="008463F5">
            <w:pPr>
              <w:rPr>
                <w:rFonts w:asciiTheme="majorHAnsi" w:hAnsiTheme="majorHAnsi"/>
                <w:b/>
                <w:color w:val="FFFFFF" w:themeColor="background1"/>
                <w:sz w:val="20"/>
                <w:szCs w:val="20"/>
              </w:rPr>
            </w:pPr>
            <w:r>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4B63F230" w14:textId="77777777" w:rsidR="001747B4" w:rsidRPr="00DA7600" w:rsidRDefault="001747B4" w:rsidP="008463F5">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Pr>
                <w:rFonts w:asciiTheme="majorHAnsi" w:hAnsiTheme="majorHAnsi"/>
                <w:b/>
                <w:color w:val="FFFFFF" w:themeColor="background1"/>
                <w:sz w:val="20"/>
                <w:szCs w:val="20"/>
              </w:rPr>
              <w:t>Comment</w:t>
            </w:r>
          </w:p>
        </w:tc>
      </w:tr>
      <w:tr w:rsidR="001747B4" w14:paraId="188A25CA" w14:textId="77777777" w:rsidTr="008463F5">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71E87033" w14:textId="77777777" w:rsidR="001747B4" w:rsidRDefault="001747B4" w:rsidP="008463F5">
            <w:r w:rsidRPr="00290D73">
              <w:t>Adrian Andreoiu</w:t>
            </w:r>
          </w:p>
        </w:tc>
        <w:tc>
          <w:tcPr>
            <w:tcW w:w="6025" w:type="dxa"/>
            <w:tcBorders>
              <w:bottom w:val="single" w:sz="2" w:space="0" w:color="auto"/>
            </w:tcBorders>
            <w:tcMar>
              <w:top w:w="43" w:type="dxa"/>
              <w:left w:w="115" w:type="dxa"/>
              <w:bottom w:w="43" w:type="dxa"/>
              <w:right w:w="115" w:type="dxa"/>
            </w:tcMar>
          </w:tcPr>
          <w:p w14:paraId="22831142" w14:textId="77777777" w:rsidR="001747B4" w:rsidRDefault="001747B4" w:rsidP="001747B4">
            <w:pPr>
              <w:cnfStyle w:val="000000000000" w:firstRow="0" w:lastRow="0" w:firstColumn="0" w:lastColumn="0" w:oddVBand="0" w:evenVBand="0" w:oddHBand="0" w:evenHBand="0" w:firstRowFirstColumn="0" w:firstRowLastColumn="0" w:lastRowFirstColumn="0" w:lastRowLastColumn="0"/>
              <w:rPr>
                <w:color w:val="000000"/>
              </w:rPr>
            </w:pPr>
            <w:r>
              <w:rPr>
                <w:color w:val="000000"/>
              </w:rPr>
              <w:t>Yes</w:t>
            </w:r>
          </w:p>
          <w:p w14:paraId="7D253C60" w14:textId="66ED637B" w:rsidR="001747B4" w:rsidRDefault="001747B4" w:rsidP="008463F5">
            <w:pPr>
              <w:cnfStyle w:val="000000000000" w:firstRow="0" w:lastRow="0" w:firstColumn="0" w:lastColumn="0" w:oddVBand="0" w:evenVBand="0" w:oddHBand="0" w:evenHBand="0" w:firstRowFirstColumn="0" w:firstRowLastColumn="0" w:lastRowFirstColumn="0" w:lastRowLastColumn="0"/>
            </w:pPr>
          </w:p>
        </w:tc>
      </w:tr>
      <w:tr w:rsidR="001747B4" w14:paraId="38E8DD02"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06D8740D" w14:textId="77777777" w:rsidR="001747B4" w:rsidRPr="00FA672D" w:rsidRDefault="001747B4" w:rsidP="008463F5">
            <w:pPr>
              <w:rPr>
                <w:rFonts w:asciiTheme="majorHAnsi" w:hAnsiTheme="majorHAnsi"/>
                <w:b/>
                <w:color w:val="FFFFFF" w:themeColor="background1"/>
                <w:sz w:val="20"/>
              </w:rPr>
            </w:pPr>
            <w:r w:rsidRPr="00FA672D">
              <w:rPr>
                <w:rFonts w:asciiTheme="majorHAnsi" w:hAnsiTheme="majorHAnsi"/>
                <w:b/>
                <w:color w:val="FFFFFF" w:themeColor="background1"/>
                <w:sz w:val="20"/>
              </w:rPr>
              <w:t>Response</w:t>
            </w:r>
          </w:p>
        </w:tc>
      </w:tr>
      <w:tr w:rsidR="001747B4" w14:paraId="5BF9C879" w14:textId="77777777" w:rsidTr="008463F5">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587357BD" w14:textId="00349DF1" w:rsidR="001747B4" w:rsidRDefault="00EF3012" w:rsidP="008463F5">
            <w:r>
              <w:rPr>
                <w:color w:val="005172" w:themeColor="accent1"/>
              </w:rPr>
              <w:t>The Drafting Team appreciates your comments and input in this process.</w:t>
            </w:r>
          </w:p>
        </w:tc>
      </w:tr>
      <w:tr w:rsidR="001747B4" w14:paraId="5F4A33BC"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188CA97E" w14:textId="77777777" w:rsidR="001747B4" w:rsidRPr="00DA7600" w:rsidRDefault="001747B4" w:rsidP="008463F5">
            <w:pPr>
              <w:rPr>
                <w:rFonts w:asciiTheme="majorHAnsi" w:hAnsiTheme="majorHAnsi"/>
                <w:b/>
                <w:color w:val="FFFFFF" w:themeColor="background1"/>
                <w:sz w:val="20"/>
                <w:szCs w:val="20"/>
              </w:rPr>
            </w:pPr>
            <w:r>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674F10F3" w14:textId="77777777" w:rsidR="001747B4" w:rsidRPr="00DA7600" w:rsidRDefault="001747B4" w:rsidP="008463F5">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Pr>
                <w:rFonts w:asciiTheme="majorHAnsi" w:hAnsiTheme="majorHAnsi"/>
                <w:b/>
                <w:color w:val="FFFFFF" w:themeColor="background1"/>
                <w:sz w:val="20"/>
                <w:szCs w:val="20"/>
              </w:rPr>
              <w:t>Comment</w:t>
            </w:r>
          </w:p>
        </w:tc>
      </w:tr>
      <w:tr w:rsidR="001747B4" w14:paraId="7EDD45C0" w14:textId="77777777" w:rsidTr="008463F5">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3CAF9DFF" w14:textId="77777777" w:rsidR="001747B4" w:rsidRDefault="001747B4" w:rsidP="008463F5">
            <w:r w:rsidRPr="00290D73">
              <w:t>Lindsay Wickizer</w:t>
            </w:r>
          </w:p>
        </w:tc>
        <w:tc>
          <w:tcPr>
            <w:tcW w:w="6025" w:type="dxa"/>
            <w:tcBorders>
              <w:bottom w:val="single" w:sz="2" w:space="0" w:color="auto"/>
            </w:tcBorders>
            <w:tcMar>
              <w:top w:w="43" w:type="dxa"/>
              <w:left w:w="115" w:type="dxa"/>
              <w:bottom w:w="43" w:type="dxa"/>
              <w:right w:w="115" w:type="dxa"/>
            </w:tcMar>
          </w:tcPr>
          <w:p w14:paraId="14429BB0" w14:textId="77777777" w:rsidR="001747B4" w:rsidRDefault="001747B4" w:rsidP="001747B4">
            <w:pPr>
              <w:cnfStyle w:val="000000000000" w:firstRow="0" w:lastRow="0" w:firstColumn="0" w:lastColumn="0" w:oddVBand="0" w:evenVBand="0" w:oddHBand="0" w:evenHBand="0" w:firstRowFirstColumn="0" w:firstRowLastColumn="0" w:lastRowFirstColumn="0" w:lastRowLastColumn="0"/>
              <w:rPr>
                <w:color w:val="000000"/>
              </w:rPr>
            </w:pPr>
            <w:r>
              <w:rPr>
                <w:color w:val="000000"/>
              </w:rPr>
              <w:t>Yes</w:t>
            </w:r>
          </w:p>
          <w:p w14:paraId="384D0C4A" w14:textId="603F48EB" w:rsidR="001747B4" w:rsidRDefault="001747B4" w:rsidP="008463F5">
            <w:pPr>
              <w:cnfStyle w:val="000000000000" w:firstRow="0" w:lastRow="0" w:firstColumn="0" w:lastColumn="0" w:oddVBand="0" w:evenVBand="0" w:oddHBand="0" w:evenHBand="0" w:firstRowFirstColumn="0" w:firstRowLastColumn="0" w:lastRowFirstColumn="0" w:lastRowLastColumn="0"/>
            </w:pPr>
          </w:p>
        </w:tc>
      </w:tr>
      <w:tr w:rsidR="001747B4" w14:paraId="1EACE760"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09C9D2E9" w14:textId="77777777" w:rsidR="001747B4" w:rsidRPr="00FA672D" w:rsidRDefault="001747B4" w:rsidP="008463F5">
            <w:pPr>
              <w:rPr>
                <w:rFonts w:asciiTheme="majorHAnsi" w:hAnsiTheme="majorHAnsi"/>
                <w:b/>
                <w:color w:val="FFFFFF" w:themeColor="background1"/>
                <w:sz w:val="20"/>
              </w:rPr>
            </w:pPr>
            <w:r w:rsidRPr="00FA672D">
              <w:rPr>
                <w:rFonts w:asciiTheme="majorHAnsi" w:hAnsiTheme="majorHAnsi"/>
                <w:b/>
                <w:color w:val="FFFFFF" w:themeColor="background1"/>
                <w:sz w:val="20"/>
              </w:rPr>
              <w:t>Response</w:t>
            </w:r>
          </w:p>
        </w:tc>
      </w:tr>
      <w:tr w:rsidR="001747B4" w14:paraId="0E568D4F" w14:textId="77777777" w:rsidTr="008463F5">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6A350039" w14:textId="5C562F41" w:rsidR="001747B4" w:rsidRDefault="00EF3012" w:rsidP="008463F5">
            <w:r>
              <w:rPr>
                <w:color w:val="005172" w:themeColor="accent1"/>
              </w:rPr>
              <w:t>The Drafting Team appreciates your comments and input in this process.</w:t>
            </w:r>
          </w:p>
        </w:tc>
      </w:tr>
      <w:tr w:rsidR="001747B4" w14:paraId="0DF900A5"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2977DA2E" w14:textId="77777777" w:rsidR="001747B4" w:rsidRPr="00DA7600" w:rsidRDefault="001747B4" w:rsidP="008463F5">
            <w:pPr>
              <w:rPr>
                <w:rFonts w:asciiTheme="majorHAnsi" w:hAnsiTheme="majorHAnsi"/>
                <w:b/>
                <w:color w:val="FFFFFF" w:themeColor="background1"/>
                <w:sz w:val="20"/>
                <w:szCs w:val="20"/>
              </w:rPr>
            </w:pPr>
            <w:r>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75F9DF50" w14:textId="77777777" w:rsidR="001747B4" w:rsidRPr="00DA7600" w:rsidRDefault="001747B4" w:rsidP="008463F5">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Pr>
                <w:rFonts w:asciiTheme="majorHAnsi" w:hAnsiTheme="majorHAnsi"/>
                <w:b/>
                <w:color w:val="FFFFFF" w:themeColor="background1"/>
                <w:sz w:val="20"/>
                <w:szCs w:val="20"/>
              </w:rPr>
              <w:t>Comment</w:t>
            </w:r>
          </w:p>
        </w:tc>
      </w:tr>
      <w:tr w:rsidR="001747B4" w14:paraId="1CC8EDF2" w14:textId="77777777" w:rsidTr="008463F5">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249A61BB" w14:textId="77777777" w:rsidR="001747B4" w:rsidRDefault="001747B4" w:rsidP="008463F5">
            <w:r w:rsidRPr="00290D73">
              <w:t>Holly Mitchell</w:t>
            </w:r>
          </w:p>
        </w:tc>
        <w:tc>
          <w:tcPr>
            <w:tcW w:w="6025" w:type="dxa"/>
            <w:tcBorders>
              <w:bottom w:val="single" w:sz="2" w:space="0" w:color="auto"/>
            </w:tcBorders>
            <w:tcMar>
              <w:top w:w="43" w:type="dxa"/>
              <w:left w:w="115" w:type="dxa"/>
              <w:bottom w:w="43" w:type="dxa"/>
              <w:right w:w="115" w:type="dxa"/>
            </w:tcMar>
          </w:tcPr>
          <w:p w14:paraId="09FCCBEE" w14:textId="77777777" w:rsidR="001747B4" w:rsidRDefault="001747B4" w:rsidP="001747B4">
            <w:p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Yes. The requirements of NERC BAL-002-3 are sufficient to maintain grid reliability for Balancing Contingency Events, the 60-minute recovery timeframe in BAL-002-WECC-3 is not consistent with the current market landscape and </w:t>
            </w:r>
            <w:r>
              <w:rPr>
                <w:color w:val="000000"/>
              </w:rPr>
              <w:lastRenderedPageBreak/>
              <w:t>exposes entities to greater risk for minimal reliability benefit</w:t>
            </w:r>
          </w:p>
          <w:p w14:paraId="51A407B8" w14:textId="385BD03A" w:rsidR="001747B4" w:rsidRPr="00290D73" w:rsidRDefault="001747B4" w:rsidP="008463F5">
            <w:pPr>
              <w:cnfStyle w:val="000000000000" w:firstRow="0" w:lastRow="0" w:firstColumn="0" w:lastColumn="0" w:oddVBand="0" w:evenVBand="0" w:oddHBand="0" w:evenHBand="0" w:firstRowFirstColumn="0" w:firstRowLastColumn="0" w:lastRowFirstColumn="0" w:lastRowLastColumn="0"/>
              <w:rPr>
                <w:color w:val="000000"/>
              </w:rPr>
            </w:pPr>
          </w:p>
        </w:tc>
      </w:tr>
      <w:tr w:rsidR="001747B4" w14:paraId="054A727E"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635D170E" w14:textId="77777777" w:rsidR="001747B4" w:rsidRPr="00FA672D" w:rsidRDefault="001747B4" w:rsidP="008463F5">
            <w:pPr>
              <w:rPr>
                <w:rFonts w:asciiTheme="majorHAnsi" w:hAnsiTheme="majorHAnsi"/>
                <w:b/>
                <w:color w:val="FFFFFF" w:themeColor="background1"/>
                <w:sz w:val="20"/>
              </w:rPr>
            </w:pPr>
            <w:r w:rsidRPr="00FA672D">
              <w:rPr>
                <w:rFonts w:asciiTheme="majorHAnsi" w:hAnsiTheme="majorHAnsi"/>
                <w:b/>
                <w:color w:val="FFFFFF" w:themeColor="background1"/>
                <w:sz w:val="20"/>
              </w:rPr>
              <w:lastRenderedPageBreak/>
              <w:t>Response</w:t>
            </w:r>
          </w:p>
        </w:tc>
      </w:tr>
      <w:tr w:rsidR="001747B4" w14:paraId="53C08F99" w14:textId="77777777" w:rsidTr="008463F5">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14170FA9" w14:textId="7EEFAC3D" w:rsidR="001747B4" w:rsidRDefault="00EF3012" w:rsidP="008463F5">
            <w:r>
              <w:rPr>
                <w:color w:val="005172" w:themeColor="accent1"/>
              </w:rPr>
              <w:t>The Drafting Team appreciates your comments and input in this process.</w:t>
            </w:r>
          </w:p>
        </w:tc>
      </w:tr>
      <w:tr w:rsidR="001747B4" w14:paraId="7B65AFC1"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1D51CC2E" w14:textId="77777777" w:rsidR="001747B4" w:rsidRPr="00DA7600" w:rsidRDefault="001747B4" w:rsidP="008463F5">
            <w:pPr>
              <w:rPr>
                <w:rFonts w:asciiTheme="majorHAnsi" w:hAnsiTheme="majorHAnsi"/>
                <w:b/>
                <w:color w:val="FFFFFF" w:themeColor="background1"/>
                <w:sz w:val="20"/>
                <w:szCs w:val="20"/>
              </w:rPr>
            </w:pPr>
            <w:r>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6612D441" w14:textId="77777777" w:rsidR="001747B4" w:rsidRPr="00DA7600" w:rsidRDefault="001747B4" w:rsidP="008463F5">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Pr>
                <w:rFonts w:asciiTheme="majorHAnsi" w:hAnsiTheme="majorHAnsi"/>
                <w:b/>
                <w:color w:val="FFFFFF" w:themeColor="background1"/>
                <w:sz w:val="20"/>
                <w:szCs w:val="20"/>
              </w:rPr>
              <w:t>Comment</w:t>
            </w:r>
          </w:p>
        </w:tc>
      </w:tr>
      <w:tr w:rsidR="001747B4" w14:paraId="3ADE4B4A" w14:textId="77777777" w:rsidTr="008463F5">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07147FC5" w14:textId="77777777" w:rsidR="001747B4" w:rsidRDefault="001747B4" w:rsidP="008463F5">
            <w:pPr>
              <w:rPr>
                <w:color w:val="000000"/>
              </w:rPr>
            </w:pPr>
            <w:r>
              <w:rPr>
                <w:color w:val="000000"/>
              </w:rPr>
              <w:t>Jennie Wike`</w:t>
            </w:r>
          </w:p>
          <w:p w14:paraId="38765766" w14:textId="77777777" w:rsidR="001747B4" w:rsidRDefault="001747B4" w:rsidP="008463F5"/>
        </w:tc>
        <w:tc>
          <w:tcPr>
            <w:tcW w:w="6025" w:type="dxa"/>
            <w:tcBorders>
              <w:bottom w:val="single" w:sz="2" w:space="0" w:color="auto"/>
            </w:tcBorders>
            <w:tcMar>
              <w:top w:w="43" w:type="dxa"/>
              <w:left w:w="115" w:type="dxa"/>
              <w:bottom w:w="43" w:type="dxa"/>
              <w:right w:w="115" w:type="dxa"/>
            </w:tcMar>
          </w:tcPr>
          <w:p w14:paraId="2F03ABB0" w14:textId="77777777" w:rsidR="001747B4" w:rsidRPr="00290D73" w:rsidRDefault="001747B4" w:rsidP="008463F5">
            <w:pPr>
              <w:cnfStyle w:val="000000000000" w:firstRow="0" w:lastRow="0" w:firstColumn="0" w:lastColumn="0" w:oddVBand="0" w:evenVBand="0" w:oddHBand="0" w:evenHBand="0" w:firstRowFirstColumn="0" w:firstRowLastColumn="0" w:lastRowFirstColumn="0" w:lastRowLastColumn="0"/>
              <w:rPr>
                <w:color w:val="000000"/>
              </w:rPr>
            </w:pPr>
            <w:r>
              <w:rPr>
                <w:color w:val="000000"/>
              </w:rPr>
              <w:t>Yes</w:t>
            </w:r>
          </w:p>
        </w:tc>
      </w:tr>
      <w:tr w:rsidR="001747B4" w14:paraId="4BE9B7CD"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7CFB333D" w14:textId="77777777" w:rsidR="001747B4" w:rsidRPr="00FA672D" w:rsidRDefault="001747B4" w:rsidP="008463F5">
            <w:pPr>
              <w:rPr>
                <w:rFonts w:asciiTheme="majorHAnsi" w:hAnsiTheme="majorHAnsi"/>
                <w:b/>
                <w:color w:val="FFFFFF" w:themeColor="background1"/>
                <w:sz w:val="20"/>
              </w:rPr>
            </w:pPr>
            <w:r w:rsidRPr="00FA672D">
              <w:rPr>
                <w:rFonts w:asciiTheme="majorHAnsi" w:hAnsiTheme="majorHAnsi"/>
                <w:b/>
                <w:color w:val="FFFFFF" w:themeColor="background1"/>
                <w:sz w:val="20"/>
              </w:rPr>
              <w:t>Response</w:t>
            </w:r>
          </w:p>
        </w:tc>
      </w:tr>
      <w:tr w:rsidR="001747B4" w14:paraId="20DE4B9E" w14:textId="77777777" w:rsidTr="008463F5">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603D0B10" w14:textId="2BE15EF2" w:rsidR="001747B4" w:rsidRDefault="00EF3012" w:rsidP="008463F5">
            <w:r>
              <w:rPr>
                <w:color w:val="005172" w:themeColor="accent1"/>
              </w:rPr>
              <w:t>The Drafting Team appreciates your comments and input in this process.</w:t>
            </w:r>
          </w:p>
        </w:tc>
      </w:tr>
      <w:tr w:rsidR="001747B4" w14:paraId="4DAE1FF1"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0B07A7F8" w14:textId="77777777" w:rsidR="001747B4" w:rsidRPr="00DA7600" w:rsidRDefault="001747B4" w:rsidP="008463F5">
            <w:pPr>
              <w:rPr>
                <w:rFonts w:asciiTheme="majorHAnsi" w:hAnsiTheme="majorHAnsi"/>
                <w:b/>
                <w:color w:val="FFFFFF" w:themeColor="background1"/>
                <w:sz w:val="20"/>
                <w:szCs w:val="20"/>
              </w:rPr>
            </w:pPr>
            <w:r>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3FC39814" w14:textId="77777777" w:rsidR="001747B4" w:rsidRPr="00DA7600" w:rsidRDefault="001747B4" w:rsidP="008463F5">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Pr>
                <w:rFonts w:asciiTheme="majorHAnsi" w:hAnsiTheme="majorHAnsi"/>
                <w:b/>
                <w:color w:val="FFFFFF" w:themeColor="background1"/>
                <w:sz w:val="20"/>
                <w:szCs w:val="20"/>
              </w:rPr>
              <w:t>Comment</w:t>
            </w:r>
          </w:p>
        </w:tc>
      </w:tr>
      <w:tr w:rsidR="001747B4" w14:paraId="4237B147" w14:textId="77777777" w:rsidTr="008463F5">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2C0C30E0" w14:textId="77777777" w:rsidR="001747B4" w:rsidRPr="00290D73" w:rsidRDefault="001747B4" w:rsidP="008463F5">
            <w:pPr>
              <w:rPr>
                <w:color w:val="000000"/>
              </w:rPr>
            </w:pPr>
            <w:r>
              <w:rPr>
                <w:color w:val="000000"/>
              </w:rPr>
              <w:t>Michael Jang</w:t>
            </w:r>
          </w:p>
        </w:tc>
        <w:tc>
          <w:tcPr>
            <w:tcW w:w="6025" w:type="dxa"/>
            <w:tcBorders>
              <w:bottom w:val="single" w:sz="2" w:space="0" w:color="auto"/>
            </w:tcBorders>
            <w:tcMar>
              <w:top w:w="43" w:type="dxa"/>
              <w:left w:w="115" w:type="dxa"/>
              <w:bottom w:w="43" w:type="dxa"/>
              <w:right w:w="115" w:type="dxa"/>
            </w:tcMar>
          </w:tcPr>
          <w:p w14:paraId="194E9535" w14:textId="77777777" w:rsidR="001747B4" w:rsidRDefault="001747B4" w:rsidP="001747B4">
            <w:pPr>
              <w:cnfStyle w:val="000000000000" w:firstRow="0" w:lastRow="0" w:firstColumn="0" w:lastColumn="0" w:oddVBand="0" w:evenVBand="0" w:oddHBand="0" w:evenHBand="0" w:firstRowFirstColumn="0" w:firstRowLastColumn="0" w:lastRowFirstColumn="0" w:lastRowLastColumn="0"/>
              <w:rPr>
                <w:color w:val="000000"/>
              </w:rPr>
            </w:pPr>
            <w:r>
              <w:rPr>
                <w:color w:val="000000"/>
              </w:rPr>
              <w:t>Yes, SCL is in agreement Drafting Team's rationale for requesting the retirement of the Standard. SCL strongly agrees wiht the rationale that the existing BAL-002-WECC-3, Contingency Reserve requirement does not enhance reliability of the interconnection. In fact, it decreases reliability of the interconnection. For SCL, being a heavily sourced hydro generation facility Balancing Authority, the current BAL-002-WECC-3, Contingency Reserve requirement results in a major negative operational impact due to our limited (cfs inflow &amp; safe reservoir levels) fuel supply and no meaningful reliability benefit for maintaining compliance for it.</w:t>
            </w:r>
          </w:p>
          <w:p w14:paraId="6ABBD06C" w14:textId="725C52DE" w:rsidR="001747B4" w:rsidRPr="00290D73" w:rsidRDefault="001747B4" w:rsidP="008463F5">
            <w:pPr>
              <w:cnfStyle w:val="000000000000" w:firstRow="0" w:lastRow="0" w:firstColumn="0" w:lastColumn="0" w:oddVBand="0" w:evenVBand="0" w:oddHBand="0" w:evenHBand="0" w:firstRowFirstColumn="0" w:firstRowLastColumn="0" w:lastRowFirstColumn="0" w:lastRowLastColumn="0"/>
              <w:rPr>
                <w:color w:val="000000"/>
              </w:rPr>
            </w:pPr>
          </w:p>
        </w:tc>
      </w:tr>
      <w:tr w:rsidR="001747B4" w14:paraId="16835E7B"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6D98B5CD" w14:textId="77777777" w:rsidR="001747B4" w:rsidRPr="00FA672D" w:rsidRDefault="001747B4" w:rsidP="008463F5">
            <w:pPr>
              <w:rPr>
                <w:rFonts w:asciiTheme="majorHAnsi" w:hAnsiTheme="majorHAnsi"/>
                <w:b/>
                <w:color w:val="FFFFFF" w:themeColor="background1"/>
                <w:sz w:val="20"/>
              </w:rPr>
            </w:pPr>
            <w:r w:rsidRPr="00FA672D">
              <w:rPr>
                <w:rFonts w:asciiTheme="majorHAnsi" w:hAnsiTheme="majorHAnsi"/>
                <w:b/>
                <w:color w:val="FFFFFF" w:themeColor="background1"/>
                <w:sz w:val="20"/>
              </w:rPr>
              <w:t>Response</w:t>
            </w:r>
          </w:p>
        </w:tc>
      </w:tr>
      <w:tr w:rsidR="001747B4" w14:paraId="5F1EA865" w14:textId="77777777" w:rsidTr="008463F5">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48CC4277" w14:textId="3EC7B35D" w:rsidR="001747B4" w:rsidRDefault="00EF3012" w:rsidP="008463F5">
            <w:r>
              <w:rPr>
                <w:color w:val="005172" w:themeColor="accent1"/>
              </w:rPr>
              <w:t>The Drafting Team appreciates your comments and input in this process.</w:t>
            </w:r>
          </w:p>
        </w:tc>
      </w:tr>
      <w:tr w:rsidR="001747B4" w14:paraId="3A03C721"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362F0A60" w14:textId="77777777" w:rsidR="001747B4" w:rsidRPr="00DA7600" w:rsidRDefault="001747B4" w:rsidP="008463F5">
            <w:pPr>
              <w:rPr>
                <w:rFonts w:asciiTheme="majorHAnsi" w:hAnsiTheme="majorHAnsi"/>
                <w:b/>
                <w:color w:val="FFFFFF" w:themeColor="background1"/>
                <w:sz w:val="20"/>
                <w:szCs w:val="20"/>
              </w:rPr>
            </w:pPr>
            <w:r>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45ADDCFE" w14:textId="77777777" w:rsidR="001747B4" w:rsidRPr="00DA7600" w:rsidRDefault="001747B4" w:rsidP="008463F5">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Pr>
                <w:rFonts w:asciiTheme="majorHAnsi" w:hAnsiTheme="majorHAnsi"/>
                <w:b/>
                <w:color w:val="FFFFFF" w:themeColor="background1"/>
                <w:sz w:val="20"/>
                <w:szCs w:val="20"/>
              </w:rPr>
              <w:t>Comment</w:t>
            </w:r>
          </w:p>
        </w:tc>
      </w:tr>
      <w:tr w:rsidR="001747B4" w14:paraId="39CF699D" w14:textId="77777777" w:rsidTr="008463F5">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3DFB0213" w14:textId="77777777" w:rsidR="001747B4" w:rsidRPr="00290D73" w:rsidRDefault="001747B4" w:rsidP="008463F5">
            <w:pPr>
              <w:rPr>
                <w:color w:val="000000"/>
              </w:rPr>
            </w:pPr>
            <w:r>
              <w:rPr>
                <w:color w:val="000000"/>
              </w:rPr>
              <w:t>ChaRee DiFabio</w:t>
            </w:r>
          </w:p>
        </w:tc>
        <w:tc>
          <w:tcPr>
            <w:tcW w:w="6025" w:type="dxa"/>
            <w:tcBorders>
              <w:bottom w:val="single" w:sz="2" w:space="0" w:color="auto"/>
            </w:tcBorders>
            <w:tcMar>
              <w:top w:w="43" w:type="dxa"/>
              <w:left w:w="115" w:type="dxa"/>
              <w:bottom w:w="43" w:type="dxa"/>
              <w:right w:w="115" w:type="dxa"/>
            </w:tcMar>
          </w:tcPr>
          <w:p w14:paraId="561A52BC" w14:textId="77777777" w:rsidR="001747B4" w:rsidRDefault="001747B4" w:rsidP="001747B4">
            <w:pPr>
              <w:cnfStyle w:val="000000000000" w:firstRow="0" w:lastRow="0" w:firstColumn="0" w:lastColumn="0" w:oddVBand="0" w:evenVBand="0" w:oddHBand="0" w:evenHBand="0" w:firstRowFirstColumn="0" w:firstRowLastColumn="0" w:lastRowFirstColumn="0" w:lastRowLastColumn="0"/>
              <w:rPr>
                <w:color w:val="000000"/>
              </w:rPr>
            </w:pPr>
            <w:r>
              <w:rPr>
                <w:color w:val="000000"/>
              </w:rPr>
              <w:t>Yes. The drafting team has been able to utilize historical information and data in support of this rationale.</w:t>
            </w:r>
          </w:p>
          <w:p w14:paraId="618B5882" w14:textId="14131E0D" w:rsidR="001747B4" w:rsidRPr="00290D73" w:rsidRDefault="001747B4" w:rsidP="008463F5">
            <w:pPr>
              <w:cnfStyle w:val="000000000000" w:firstRow="0" w:lastRow="0" w:firstColumn="0" w:lastColumn="0" w:oddVBand="0" w:evenVBand="0" w:oddHBand="0" w:evenHBand="0" w:firstRowFirstColumn="0" w:firstRowLastColumn="0" w:lastRowFirstColumn="0" w:lastRowLastColumn="0"/>
              <w:rPr>
                <w:color w:val="000000"/>
              </w:rPr>
            </w:pPr>
          </w:p>
        </w:tc>
      </w:tr>
      <w:tr w:rsidR="001747B4" w14:paraId="38F83491"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65138593" w14:textId="77777777" w:rsidR="001747B4" w:rsidRPr="00FA672D" w:rsidRDefault="001747B4" w:rsidP="008463F5">
            <w:pPr>
              <w:rPr>
                <w:rFonts w:asciiTheme="majorHAnsi" w:hAnsiTheme="majorHAnsi"/>
                <w:b/>
                <w:color w:val="FFFFFF" w:themeColor="background1"/>
                <w:sz w:val="20"/>
              </w:rPr>
            </w:pPr>
            <w:r w:rsidRPr="00FA672D">
              <w:rPr>
                <w:rFonts w:asciiTheme="majorHAnsi" w:hAnsiTheme="majorHAnsi"/>
                <w:b/>
                <w:color w:val="FFFFFF" w:themeColor="background1"/>
                <w:sz w:val="20"/>
              </w:rPr>
              <w:t>Response</w:t>
            </w:r>
          </w:p>
        </w:tc>
      </w:tr>
      <w:tr w:rsidR="001747B4" w14:paraId="5A94982A" w14:textId="77777777" w:rsidTr="008463F5">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25056230" w14:textId="338BD677" w:rsidR="001747B4" w:rsidRDefault="00EF3012" w:rsidP="008463F5">
            <w:r>
              <w:rPr>
                <w:color w:val="005172" w:themeColor="accent1"/>
              </w:rPr>
              <w:t>The Drafting Team appreciates your comments and input in this process.</w:t>
            </w:r>
          </w:p>
        </w:tc>
      </w:tr>
      <w:tr w:rsidR="001747B4" w14:paraId="088E1A82"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119E5D1A" w14:textId="77777777" w:rsidR="001747B4" w:rsidRPr="00DA7600" w:rsidRDefault="001747B4" w:rsidP="008463F5">
            <w:pPr>
              <w:rPr>
                <w:rFonts w:asciiTheme="majorHAnsi" w:hAnsiTheme="majorHAnsi"/>
                <w:b/>
                <w:color w:val="FFFFFF" w:themeColor="background1"/>
                <w:sz w:val="20"/>
                <w:szCs w:val="20"/>
              </w:rPr>
            </w:pPr>
            <w:r>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036659C2" w14:textId="77777777" w:rsidR="001747B4" w:rsidRPr="00DA7600" w:rsidRDefault="001747B4" w:rsidP="008463F5">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Pr>
                <w:rFonts w:asciiTheme="majorHAnsi" w:hAnsiTheme="majorHAnsi"/>
                <w:b/>
                <w:color w:val="FFFFFF" w:themeColor="background1"/>
                <w:sz w:val="20"/>
                <w:szCs w:val="20"/>
              </w:rPr>
              <w:t>Comment</w:t>
            </w:r>
          </w:p>
        </w:tc>
      </w:tr>
      <w:tr w:rsidR="001747B4" w14:paraId="38288775" w14:textId="77777777" w:rsidTr="008463F5">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4E9B9516" w14:textId="77777777" w:rsidR="001747B4" w:rsidRDefault="001747B4" w:rsidP="008463F5">
            <w:pPr>
              <w:rPr>
                <w:color w:val="000000"/>
              </w:rPr>
            </w:pPr>
            <w:r>
              <w:rPr>
                <w:color w:val="000000"/>
              </w:rPr>
              <w:lastRenderedPageBreak/>
              <w:t>Anna Lavik</w:t>
            </w:r>
          </w:p>
          <w:p w14:paraId="41B35F1C" w14:textId="77777777" w:rsidR="001747B4" w:rsidRDefault="001747B4" w:rsidP="008463F5"/>
        </w:tc>
        <w:tc>
          <w:tcPr>
            <w:tcW w:w="6025" w:type="dxa"/>
            <w:tcBorders>
              <w:bottom w:val="single" w:sz="2" w:space="0" w:color="auto"/>
            </w:tcBorders>
            <w:tcMar>
              <w:top w:w="43" w:type="dxa"/>
              <w:left w:w="115" w:type="dxa"/>
              <w:bottom w:w="43" w:type="dxa"/>
              <w:right w:w="115" w:type="dxa"/>
            </w:tcMar>
          </w:tcPr>
          <w:p w14:paraId="3909E4F6" w14:textId="77777777" w:rsidR="001747B4" w:rsidRDefault="001747B4" w:rsidP="001747B4">
            <w:pPr>
              <w:cnfStyle w:val="000000000000" w:firstRow="0" w:lastRow="0" w:firstColumn="0" w:lastColumn="0" w:oddVBand="0" w:evenVBand="0" w:oddHBand="0" w:evenHBand="0" w:firstRowFirstColumn="0" w:firstRowLastColumn="0" w:lastRowFirstColumn="0" w:lastRowLastColumn="0"/>
              <w:rPr>
                <w:color w:val="000000"/>
              </w:rPr>
            </w:pPr>
            <w:r>
              <w:rPr>
                <w:color w:val="000000"/>
              </w:rPr>
              <w:t>Yes, PSE only sees benefits of the retirement of BAL-002-WECC-3 and agrees with the rational provided by the Drafting team.</w:t>
            </w:r>
          </w:p>
          <w:p w14:paraId="59EB6FB0" w14:textId="77777777" w:rsidR="001747B4" w:rsidRDefault="001747B4" w:rsidP="008463F5">
            <w:pPr>
              <w:cnfStyle w:val="000000000000" w:firstRow="0" w:lastRow="0" w:firstColumn="0" w:lastColumn="0" w:oddVBand="0" w:evenVBand="0" w:oddHBand="0" w:evenHBand="0" w:firstRowFirstColumn="0" w:firstRowLastColumn="0" w:lastRowFirstColumn="0" w:lastRowLastColumn="0"/>
            </w:pPr>
          </w:p>
        </w:tc>
      </w:tr>
      <w:tr w:rsidR="001747B4" w14:paraId="338BA1E2"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05E16927" w14:textId="77777777" w:rsidR="001747B4" w:rsidRPr="00FA672D" w:rsidRDefault="001747B4" w:rsidP="008463F5">
            <w:pPr>
              <w:rPr>
                <w:rFonts w:asciiTheme="majorHAnsi" w:hAnsiTheme="majorHAnsi"/>
                <w:b/>
                <w:color w:val="FFFFFF" w:themeColor="background1"/>
                <w:sz w:val="20"/>
              </w:rPr>
            </w:pPr>
            <w:r w:rsidRPr="00FA672D">
              <w:rPr>
                <w:rFonts w:asciiTheme="majorHAnsi" w:hAnsiTheme="majorHAnsi"/>
                <w:b/>
                <w:color w:val="FFFFFF" w:themeColor="background1"/>
                <w:sz w:val="20"/>
              </w:rPr>
              <w:t>Response</w:t>
            </w:r>
          </w:p>
        </w:tc>
      </w:tr>
      <w:tr w:rsidR="001747B4" w14:paraId="17D792F7" w14:textId="77777777" w:rsidTr="008463F5">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0ECE3518" w14:textId="5E85D06C" w:rsidR="001747B4" w:rsidRDefault="00EF3012" w:rsidP="008463F5">
            <w:r>
              <w:rPr>
                <w:color w:val="005172" w:themeColor="accent1"/>
              </w:rPr>
              <w:t>The Drafting Team appreciates your comments and input in this process.</w:t>
            </w:r>
          </w:p>
        </w:tc>
      </w:tr>
      <w:tr w:rsidR="001747B4" w14:paraId="69DC2D30"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442DDEE1" w14:textId="77777777" w:rsidR="001747B4" w:rsidRPr="00DA7600" w:rsidRDefault="001747B4" w:rsidP="008463F5">
            <w:pPr>
              <w:rPr>
                <w:rFonts w:asciiTheme="majorHAnsi" w:hAnsiTheme="majorHAnsi"/>
                <w:b/>
                <w:color w:val="FFFFFF" w:themeColor="background1"/>
                <w:sz w:val="20"/>
                <w:szCs w:val="20"/>
              </w:rPr>
            </w:pPr>
            <w:r>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2ECC2CB7" w14:textId="77777777" w:rsidR="001747B4" w:rsidRPr="00DA7600" w:rsidRDefault="001747B4" w:rsidP="008463F5">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Pr>
                <w:rFonts w:asciiTheme="majorHAnsi" w:hAnsiTheme="majorHAnsi"/>
                <w:b/>
                <w:color w:val="FFFFFF" w:themeColor="background1"/>
                <w:sz w:val="20"/>
                <w:szCs w:val="20"/>
              </w:rPr>
              <w:t>Comment</w:t>
            </w:r>
          </w:p>
        </w:tc>
      </w:tr>
      <w:tr w:rsidR="001747B4" w14:paraId="440FDF4D" w14:textId="77777777" w:rsidTr="008463F5">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3EBE79EE" w14:textId="77777777" w:rsidR="001747B4" w:rsidRDefault="001747B4" w:rsidP="008463F5">
            <w:pPr>
              <w:rPr>
                <w:color w:val="000000"/>
              </w:rPr>
            </w:pPr>
            <w:r>
              <w:rPr>
                <w:color w:val="000000"/>
              </w:rPr>
              <w:t>Marie Anderson</w:t>
            </w:r>
          </w:p>
          <w:p w14:paraId="2C588417" w14:textId="77777777" w:rsidR="001747B4" w:rsidRDefault="001747B4" w:rsidP="008463F5"/>
        </w:tc>
        <w:tc>
          <w:tcPr>
            <w:tcW w:w="6025" w:type="dxa"/>
            <w:tcBorders>
              <w:bottom w:val="single" w:sz="2" w:space="0" w:color="auto"/>
            </w:tcBorders>
            <w:tcMar>
              <w:top w:w="43" w:type="dxa"/>
              <w:left w:w="115" w:type="dxa"/>
              <w:bottom w:w="43" w:type="dxa"/>
              <w:right w:w="115" w:type="dxa"/>
            </w:tcMar>
          </w:tcPr>
          <w:p w14:paraId="5AD03E05" w14:textId="77777777" w:rsidR="001747B4" w:rsidRDefault="001747B4" w:rsidP="008463F5">
            <w:pPr>
              <w:cnfStyle w:val="000000000000" w:firstRow="0" w:lastRow="0" w:firstColumn="0" w:lastColumn="0" w:oddVBand="0" w:evenVBand="0" w:oddHBand="0" w:evenHBand="0" w:firstRowFirstColumn="0" w:firstRowLastColumn="0" w:lastRowFirstColumn="0" w:lastRowLastColumn="0"/>
              <w:rPr>
                <w:color w:val="000000"/>
              </w:rPr>
            </w:pPr>
            <w:r>
              <w:rPr>
                <w:color w:val="000000"/>
              </w:rPr>
              <w:t>Yes</w:t>
            </w:r>
          </w:p>
          <w:p w14:paraId="01E83397" w14:textId="77777777" w:rsidR="001747B4" w:rsidRDefault="001747B4" w:rsidP="008463F5">
            <w:pPr>
              <w:cnfStyle w:val="000000000000" w:firstRow="0" w:lastRow="0" w:firstColumn="0" w:lastColumn="0" w:oddVBand="0" w:evenVBand="0" w:oddHBand="0" w:evenHBand="0" w:firstRowFirstColumn="0" w:firstRowLastColumn="0" w:lastRowFirstColumn="0" w:lastRowLastColumn="0"/>
            </w:pPr>
          </w:p>
        </w:tc>
      </w:tr>
      <w:tr w:rsidR="001747B4" w14:paraId="1D3486D3"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2FF676B3" w14:textId="77777777" w:rsidR="001747B4" w:rsidRPr="00FA672D" w:rsidRDefault="001747B4" w:rsidP="008463F5">
            <w:pPr>
              <w:rPr>
                <w:rFonts w:asciiTheme="majorHAnsi" w:hAnsiTheme="majorHAnsi"/>
                <w:b/>
                <w:color w:val="FFFFFF" w:themeColor="background1"/>
                <w:sz w:val="20"/>
              </w:rPr>
            </w:pPr>
            <w:r w:rsidRPr="00FA672D">
              <w:rPr>
                <w:rFonts w:asciiTheme="majorHAnsi" w:hAnsiTheme="majorHAnsi"/>
                <w:b/>
                <w:color w:val="FFFFFF" w:themeColor="background1"/>
                <w:sz w:val="20"/>
              </w:rPr>
              <w:t>Response</w:t>
            </w:r>
          </w:p>
        </w:tc>
      </w:tr>
      <w:tr w:rsidR="001747B4" w14:paraId="3D632515" w14:textId="77777777" w:rsidTr="008463F5">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0324FF4F" w14:textId="789A5CA7" w:rsidR="001747B4" w:rsidRDefault="00EF3012" w:rsidP="008463F5">
            <w:r>
              <w:rPr>
                <w:color w:val="005172" w:themeColor="accent1"/>
              </w:rPr>
              <w:t>The Drafting Team appreciates your comments and input in this process.</w:t>
            </w:r>
          </w:p>
        </w:tc>
      </w:tr>
      <w:tr w:rsidR="001747B4" w14:paraId="7BBFE7E0"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1F9276FE" w14:textId="77777777" w:rsidR="001747B4" w:rsidRPr="00DA7600" w:rsidRDefault="001747B4" w:rsidP="008463F5">
            <w:pPr>
              <w:rPr>
                <w:rFonts w:asciiTheme="majorHAnsi" w:hAnsiTheme="majorHAnsi"/>
                <w:b/>
                <w:color w:val="FFFFFF" w:themeColor="background1"/>
                <w:sz w:val="20"/>
                <w:szCs w:val="20"/>
              </w:rPr>
            </w:pPr>
            <w:r>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50EBA904" w14:textId="77777777" w:rsidR="001747B4" w:rsidRPr="00DA7600" w:rsidRDefault="001747B4" w:rsidP="008463F5">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Pr>
                <w:rFonts w:asciiTheme="majorHAnsi" w:hAnsiTheme="majorHAnsi"/>
                <w:b/>
                <w:color w:val="FFFFFF" w:themeColor="background1"/>
                <w:sz w:val="20"/>
                <w:szCs w:val="20"/>
              </w:rPr>
              <w:t>Comment</w:t>
            </w:r>
          </w:p>
        </w:tc>
      </w:tr>
      <w:tr w:rsidR="001747B4" w14:paraId="38774362" w14:textId="77777777" w:rsidTr="008463F5">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0C2F6C06" w14:textId="77777777" w:rsidR="001747B4" w:rsidRDefault="001747B4" w:rsidP="008463F5">
            <w:pPr>
              <w:rPr>
                <w:color w:val="000000"/>
              </w:rPr>
            </w:pPr>
            <w:r>
              <w:rPr>
                <w:color w:val="000000"/>
              </w:rPr>
              <w:t>Alan Wahlstrom</w:t>
            </w:r>
          </w:p>
          <w:p w14:paraId="124FC82C" w14:textId="77777777" w:rsidR="001747B4" w:rsidRDefault="001747B4" w:rsidP="008463F5"/>
        </w:tc>
        <w:tc>
          <w:tcPr>
            <w:tcW w:w="6025" w:type="dxa"/>
            <w:tcBorders>
              <w:bottom w:val="single" w:sz="2" w:space="0" w:color="auto"/>
            </w:tcBorders>
            <w:tcMar>
              <w:top w:w="43" w:type="dxa"/>
              <w:left w:w="115" w:type="dxa"/>
              <w:bottom w:w="43" w:type="dxa"/>
              <w:right w:w="115" w:type="dxa"/>
            </w:tcMar>
          </w:tcPr>
          <w:p w14:paraId="10E6DE9A" w14:textId="77777777" w:rsidR="001747B4" w:rsidRDefault="001747B4" w:rsidP="001747B4">
            <w:pPr>
              <w:cnfStyle w:val="000000000000" w:firstRow="0" w:lastRow="0" w:firstColumn="0" w:lastColumn="0" w:oddVBand="0" w:evenVBand="0" w:oddHBand="0" w:evenHBand="0" w:firstRowFirstColumn="0" w:firstRowLastColumn="0" w:lastRowFirstColumn="0" w:lastRowLastColumn="0"/>
              <w:rPr>
                <w:color w:val="000000"/>
              </w:rPr>
            </w:pPr>
            <w:r>
              <w:rPr>
                <w:color w:val="000000"/>
              </w:rPr>
              <w:t>Yes, having operating reserves to cover the largest contingency makes sense because you are recovering what is lost but the 3% rule there is no technical justification. Is 3% right amount? should it be 2% or 4%. Does this requirement make sense today? This is not for the team but maybe for WECC, could a study be developed with different IBR penetration to verify reliable operation with the 60 min recovery and the 3% rule reserve.</w:t>
            </w:r>
          </w:p>
          <w:p w14:paraId="4E15E176" w14:textId="77777777" w:rsidR="001747B4" w:rsidRDefault="001747B4" w:rsidP="008463F5">
            <w:pPr>
              <w:cnfStyle w:val="000000000000" w:firstRow="0" w:lastRow="0" w:firstColumn="0" w:lastColumn="0" w:oddVBand="0" w:evenVBand="0" w:oddHBand="0" w:evenHBand="0" w:firstRowFirstColumn="0" w:firstRowLastColumn="0" w:lastRowFirstColumn="0" w:lastRowLastColumn="0"/>
            </w:pPr>
          </w:p>
        </w:tc>
      </w:tr>
      <w:tr w:rsidR="001747B4" w14:paraId="6A751660"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5260E66F" w14:textId="77777777" w:rsidR="001747B4" w:rsidRPr="00FA672D" w:rsidRDefault="001747B4" w:rsidP="008463F5">
            <w:pPr>
              <w:rPr>
                <w:rFonts w:asciiTheme="majorHAnsi" w:hAnsiTheme="majorHAnsi"/>
                <w:b/>
                <w:color w:val="FFFFFF" w:themeColor="background1"/>
                <w:sz w:val="20"/>
              </w:rPr>
            </w:pPr>
            <w:r w:rsidRPr="00FA672D">
              <w:rPr>
                <w:rFonts w:asciiTheme="majorHAnsi" w:hAnsiTheme="majorHAnsi"/>
                <w:b/>
                <w:color w:val="FFFFFF" w:themeColor="background1"/>
                <w:sz w:val="20"/>
              </w:rPr>
              <w:t>Response</w:t>
            </w:r>
          </w:p>
        </w:tc>
      </w:tr>
      <w:tr w:rsidR="001747B4" w14:paraId="7265F607" w14:textId="77777777" w:rsidTr="008463F5">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28E849DA" w14:textId="67E9A7CA" w:rsidR="001747B4" w:rsidRDefault="00EF3012" w:rsidP="008463F5">
            <w:r>
              <w:rPr>
                <w:color w:val="005172" w:themeColor="accent1"/>
              </w:rPr>
              <w:t>The Drafting Team appreciates your comments and input in this process.</w:t>
            </w:r>
          </w:p>
        </w:tc>
      </w:tr>
      <w:tr w:rsidR="001747B4" w14:paraId="0AD8AF83"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4C9C4F79" w14:textId="77777777" w:rsidR="001747B4" w:rsidRPr="00DA7600" w:rsidRDefault="001747B4" w:rsidP="008463F5">
            <w:pPr>
              <w:rPr>
                <w:rFonts w:asciiTheme="majorHAnsi" w:hAnsiTheme="majorHAnsi"/>
                <w:b/>
                <w:color w:val="FFFFFF" w:themeColor="background1"/>
                <w:sz w:val="20"/>
                <w:szCs w:val="20"/>
              </w:rPr>
            </w:pPr>
            <w:r>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23A1A236" w14:textId="77777777" w:rsidR="001747B4" w:rsidRPr="00DA7600" w:rsidRDefault="001747B4" w:rsidP="008463F5">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Pr>
                <w:rFonts w:asciiTheme="majorHAnsi" w:hAnsiTheme="majorHAnsi"/>
                <w:b/>
                <w:color w:val="FFFFFF" w:themeColor="background1"/>
                <w:sz w:val="20"/>
                <w:szCs w:val="20"/>
              </w:rPr>
              <w:t>Comment</w:t>
            </w:r>
          </w:p>
        </w:tc>
      </w:tr>
      <w:tr w:rsidR="001747B4" w14:paraId="1F00C039" w14:textId="77777777" w:rsidTr="008463F5">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35D1E96A" w14:textId="77777777" w:rsidR="001747B4" w:rsidRDefault="001747B4" w:rsidP="008463F5">
            <w:pPr>
              <w:rPr>
                <w:color w:val="000000"/>
              </w:rPr>
            </w:pPr>
            <w:r>
              <w:rPr>
                <w:color w:val="000000"/>
              </w:rPr>
              <w:t>Dwanique Spiller</w:t>
            </w:r>
          </w:p>
          <w:p w14:paraId="50F46385" w14:textId="77777777" w:rsidR="001747B4" w:rsidRDefault="001747B4" w:rsidP="008463F5"/>
        </w:tc>
        <w:tc>
          <w:tcPr>
            <w:tcW w:w="6025" w:type="dxa"/>
            <w:tcBorders>
              <w:bottom w:val="single" w:sz="2" w:space="0" w:color="auto"/>
            </w:tcBorders>
            <w:tcMar>
              <w:top w:w="43" w:type="dxa"/>
              <w:left w:w="115" w:type="dxa"/>
              <w:bottom w:w="43" w:type="dxa"/>
              <w:right w:w="115" w:type="dxa"/>
            </w:tcMar>
          </w:tcPr>
          <w:p w14:paraId="219BF4CC" w14:textId="77777777" w:rsidR="001747B4" w:rsidRDefault="001747B4" w:rsidP="001747B4">
            <w:p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2. Yes, NV Energy agrees with the rationale that retiring the Standard provides alignment with the rest of the continent and FERC Order 901 and frees up resources to be used more effectively against ever increasing load demands and installation of variable generation. </w:t>
            </w:r>
          </w:p>
          <w:p w14:paraId="2DF4AF95" w14:textId="77777777" w:rsidR="001747B4" w:rsidRDefault="001747B4" w:rsidP="008463F5">
            <w:pPr>
              <w:cnfStyle w:val="000000000000" w:firstRow="0" w:lastRow="0" w:firstColumn="0" w:lastColumn="0" w:oddVBand="0" w:evenVBand="0" w:oddHBand="0" w:evenHBand="0" w:firstRowFirstColumn="0" w:firstRowLastColumn="0" w:lastRowFirstColumn="0" w:lastRowLastColumn="0"/>
            </w:pPr>
          </w:p>
        </w:tc>
      </w:tr>
      <w:tr w:rsidR="001747B4" w14:paraId="3E2B04B0"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7ADAFD0E" w14:textId="77777777" w:rsidR="001747B4" w:rsidRPr="00FA672D" w:rsidRDefault="001747B4" w:rsidP="008463F5">
            <w:pPr>
              <w:rPr>
                <w:rFonts w:asciiTheme="majorHAnsi" w:hAnsiTheme="majorHAnsi"/>
                <w:b/>
                <w:color w:val="FFFFFF" w:themeColor="background1"/>
                <w:sz w:val="20"/>
              </w:rPr>
            </w:pPr>
            <w:r w:rsidRPr="00FA672D">
              <w:rPr>
                <w:rFonts w:asciiTheme="majorHAnsi" w:hAnsiTheme="majorHAnsi"/>
                <w:b/>
                <w:color w:val="FFFFFF" w:themeColor="background1"/>
                <w:sz w:val="20"/>
              </w:rPr>
              <w:t>Response</w:t>
            </w:r>
          </w:p>
        </w:tc>
      </w:tr>
      <w:tr w:rsidR="001747B4" w14:paraId="56501759" w14:textId="77777777" w:rsidTr="008463F5">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135F9E7F" w14:textId="16039A3A" w:rsidR="001747B4" w:rsidRDefault="00EF3012" w:rsidP="008463F5">
            <w:r>
              <w:rPr>
                <w:color w:val="005172" w:themeColor="accent1"/>
              </w:rPr>
              <w:t>The Drafting Team appreciates your comments and input in this process.</w:t>
            </w:r>
          </w:p>
        </w:tc>
      </w:tr>
      <w:tr w:rsidR="001747B4" w14:paraId="6C909FE3"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599C876C" w14:textId="77777777" w:rsidR="001747B4" w:rsidRPr="00DA7600" w:rsidRDefault="001747B4" w:rsidP="008463F5">
            <w:pPr>
              <w:rPr>
                <w:rFonts w:asciiTheme="majorHAnsi" w:hAnsiTheme="majorHAnsi"/>
                <w:b/>
                <w:color w:val="FFFFFF" w:themeColor="background1"/>
                <w:sz w:val="20"/>
                <w:szCs w:val="20"/>
              </w:rPr>
            </w:pPr>
            <w:r>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65042F1F" w14:textId="77777777" w:rsidR="001747B4" w:rsidRPr="00DA7600" w:rsidRDefault="001747B4" w:rsidP="008463F5">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Pr>
                <w:rFonts w:asciiTheme="majorHAnsi" w:hAnsiTheme="majorHAnsi"/>
                <w:b/>
                <w:color w:val="FFFFFF" w:themeColor="background1"/>
                <w:sz w:val="20"/>
                <w:szCs w:val="20"/>
              </w:rPr>
              <w:t>Comment</w:t>
            </w:r>
          </w:p>
        </w:tc>
      </w:tr>
      <w:tr w:rsidR="001747B4" w14:paraId="05B57E91" w14:textId="77777777" w:rsidTr="008463F5">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0352A953" w14:textId="77777777" w:rsidR="001747B4" w:rsidRDefault="001747B4" w:rsidP="008463F5">
            <w:pPr>
              <w:rPr>
                <w:rFonts w:ascii="Aptos" w:hAnsi="Aptos"/>
                <w:color w:val="000000"/>
              </w:rPr>
            </w:pPr>
            <w:r>
              <w:rPr>
                <w:rFonts w:ascii="Aptos" w:hAnsi="Aptos"/>
                <w:color w:val="000000"/>
              </w:rPr>
              <w:lastRenderedPageBreak/>
              <w:t>Steven Ashbaker</w:t>
            </w:r>
          </w:p>
          <w:p w14:paraId="15369153" w14:textId="77777777" w:rsidR="001747B4" w:rsidRDefault="001747B4" w:rsidP="008463F5"/>
        </w:tc>
        <w:tc>
          <w:tcPr>
            <w:tcW w:w="6025" w:type="dxa"/>
            <w:tcBorders>
              <w:bottom w:val="single" w:sz="2" w:space="0" w:color="auto"/>
            </w:tcBorders>
            <w:tcMar>
              <w:top w:w="43" w:type="dxa"/>
              <w:left w:w="115" w:type="dxa"/>
              <w:bottom w:w="43" w:type="dxa"/>
              <w:right w:w="115" w:type="dxa"/>
            </w:tcMar>
          </w:tcPr>
          <w:p w14:paraId="0D87CB4A" w14:textId="77777777" w:rsidR="001747B4" w:rsidRDefault="001747B4" w:rsidP="001747B4">
            <w:pPr>
              <w:cnfStyle w:val="000000000000" w:firstRow="0" w:lastRow="0" w:firstColumn="0" w:lastColumn="0" w:oddVBand="0" w:evenVBand="0" w:oddHBand="0" w:evenHBand="0" w:firstRowFirstColumn="0" w:firstRowLastColumn="0" w:lastRowFirstColumn="0" w:lastRowLastColumn="0"/>
              <w:rPr>
                <w:color w:val="000000"/>
              </w:rPr>
            </w:pPr>
            <w:r>
              <w:rPr>
                <w:color w:val="000000"/>
              </w:rPr>
              <w:t>Yes, I agree with the Drafting Team's rational for requesting retirement. See response to Q1.</w:t>
            </w:r>
          </w:p>
          <w:p w14:paraId="4D8BC29A" w14:textId="77777777" w:rsidR="001747B4" w:rsidRDefault="001747B4" w:rsidP="008463F5">
            <w:pPr>
              <w:cnfStyle w:val="000000000000" w:firstRow="0" w:lastRow="0" w:firstColumn="0" w:lastColumn="0" w:oddVBand="0" w:evenVBand="0" w:oddHBand="0" w:evenHBand="0" w:firstRowFirstColumn="0" w:firstRowLastColumn="0" w:lastRowFirstColumn="0" w:lastRowLastColumn="0"/>
            </w:pPr>
          </w:p>
        </w:tc>
      </w:tr>
      <w:tr w:rsidR="001747B4" w14:paraId="0E772D75"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1EC53461" w14:textId="77777777" w:rsidR="001747B4" w:rsidRPr="00FA672D" w:rsidRDefault="001747B4" w:rsidP="008463F5">
            <w:pPr>
              <w:rPr>
                <w:rFonts w:asciiTheme="majorHAnsi" w:hAnsiTheme="majorHAnsi"/>
                <w:b/>
                <w:color w:val="FFFFFF" w:themeColor="background1"/>
                <w:sz w:val="20"/>
              </w:rPr>
            </w:pPr>
            <w:r w:rsidRPr="00FA672D">
              <w:rPr>
                <w:rFonts w:asciiTheme="majorHAnsi" w:hAnsiTheme="majorHAnsi"/>
                <w:b/>
                <w:color w:val="FFFFFF" w:themeColor="background1"/>
                <w:sz w:val="20"/>
              </w:rPr>
              <w:t>Response</w:t>
            </w:r>
          </w:p>
        </w:tc>
      </w:tr>
      <w:tr w:rsidR="001747B4" w14:paraId="5ACFA8F8" w14:textId="77777777" w:rsidTr="008463F5">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0D17882C" w14:textId="786FD191" w:rsidR="001747B4" w:rsidRDefault="001747B4" w:rsidP="008463F5">
            <w:r>
              <w:rPr>
                <w:color w:val="005172" w:themeColor="accent1"/>
              </w:rPr>
              <w:t xml:space="preserve">The Drafting Team </w:t>
            </w:r>
            <w:r w:rsidR="00EF3012">
              <w:rPr>
                <w:color w:val="005172" w:themeColor="accent1"/>
              </w:rPr>
              <w:t>a</w:t>
            </w:r>
            <w:r>
              <w:rPr>
                <w:color w:val="005172" w:themeColor="accent1"/>
              </w:rPr>
              <w:t>ppreciates your comments and input in this process. Your suggestions have been taken into account in the revisions that have been made to the white paper.</w:t>
            </w:r>
          </w:p>
        </w:tc>
      </w:tr>
      <w:tr w:rsidR="001747B4" w14:paraId="04F61099"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6B9219A4" w14:textId="77777777" w:rsidR="001747B4" w:rsidRPr="00DA7600" w:rsidRDefault="001747B4" w:rsidP="008463F5">
            <w:pPr>
              <w:rPr>
                <w:rFonts w:asciiTheme="majorHAnsi" w:hAnsiTheme="majorHAnsi"/>
                <w:b/>
                <w:color w:val="FFFFFF" w:themeColor="background1"/>
                <w:sz w:val="20"/>
                <w:szCs w:val="20"/>
              </w:rPr>
            </w:pPr>
            <w:r>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5EEEA9D4" w14:textId="77777777" w:rsidR="001747B4" w:rsidRPr="00DA7600" w:rsidRDefault="001747B4" w:rsidP="008463F5">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Pr>
                <w:rFonts w:asciiTheme="majorHAnsi" w:hAnsiTheme="majorHAnsi"/>
                <w:b/>
                <w:color w:val="FFFFFF" w:themeColor="background1"/>
                <w:sz w:val="20"/>
                <w:szCs w:val="20"/>
              </w:rPr>
              <w:t>Comment</w:t>
            </w:r>
          </w:p>
        </w:tc>
      </w:tr>
      <w:tr w:rsidR="001747B4" w14:paraId="5BFB32BC" w14:textId="77777777" w:rsidTr="008463F5">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6EE7643E" w14:textId="77777777" w:rsidR="001747B4" w:rsidRDefault="001747B4" w:rsidP="008463F5">
            <w:pPr>
              <w:rPr>
                <w:color w:val="000000"/>
              </w:rPr>
            </w:pPr>
            <w:r>
              <w:rPr>
                <w:color w:val="000000"/>
              </w:rPr>
              <w:t>Tim Kelley</w:t>
            </w:r>
          </w:p>
          <w:p w14:paraId="3DFD943C" w14:textId="77777777" w:rsidR="001747B4" w:rsidRDefault="001747B4" w:rsidP="008463F5"/>
        </w:tc>
        <w:tc>
          <w:tcPr>
            <w:tcW w:w="6025" w:type="dxa"/>
            <w:tcBorders>
              <w:bottom w:val="single" w:sz="2" w:space="0" w:color="auto"/>
            </w:tcBorders>
            <w:tcMar>
              <w:top w:w="43" w:type="dxa"/>
              <w:left w:w="115" w:type="dxa"/>
              <w:bottom w:w="43" w:type="dxa"/>
              <w:right w:w="115" w:type="dxa"/>
            </w:tcMar>
          </w:tcPr>
          <w:p w14:paraId="6D98D1AB" w14:textId="77777777" w:rsidR="001747B4" w:rsidRDefault="001747B4" w:rsidP="001747B4">
            <w:pPr>
              <w:cnfStyle w:val="000000000000" w:firstRow="0" w:lastRow="0" w:firstColumn="0" w:lastColumn="0" w:oddVBand="0" w:evenVBand="0" w:oddHBand="0" w:evenHBand="0" w:firstRowFirstColumn="0" w:firstRowLastColumn="0" w:lastRowFirstColumn="0" w:lastRowLastColumn="0"/>
              <w:rPr>
                <w:color w:val="000000"/>
              </w:rPr>
            </w:pPr>
            <w:r>
              <w:rPr>
                <w:color w:val="000000"/>
              </w:rPr>
              <w:t>Yes. SMUD and BANC agree with the Drafting Team’s rationale for requesting the retirement of the Standard. However, the rationale could be bolstered if the Drafting Team added some analysis in the White Paper showing that the reliability risks associated with the big system events could still be adequately addressed with the retirement of BAL-002-WECC-3 and add some rationale to address the retirement of Requirements R3 and R4.</w:t>
            </w:r>
          </w:p>
          <w:p w14:paraId="006C7618" w14:textId="77777777" w:rsidR="001747B4" w:rsidRDefault="001747B4" w:rsidP="008463F5">
            <w:pPr>
              <w:cnfStyle w:val="000000000000" w:firstRow="0" w:lastRow="0" w:firstColumn="0" w:lastColumn="0" w:oddVBand="0" w:evenVBand="0" w:oddHBand="0" w:evenHBand="0" w:firstRowFirstColumn="0" w:firstRowLastColumn="0" w:lastRowFirstColumn="0" w:lastRowLastColumn="0"/>
            </w:pPr>
          </w:p>
        </w:tc>
      </w:tr>
      <w:tr w:rsidR="001747B4" w14:paraId="0CD8CB22"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4ED64318" w14:textId="77777777" w:rsidR="001747B4" w:rsidRPr="00FA672D" w:rsidRDefault="001747B4" w:rsidP="008463F5">
            <w:pPr>
              <w:rPr>
                <w:rFonts w:asciiTheme="majorHAnsi" w:hAnsiTheme="majorHAnsi"/>
                <w:b/>
                <w:color w:val="FFFFFF" w:themeColor="background1"/>
                <w:sz w:val="20"/>
              </w:rPr>
            </w:pPr>
            <w:r w:rsidRPr="00FA672D">
              <w:rPr>
                <w:rFonts w:asciiTheme="majorHAnsi" w:hAnsiTheme="majorHAnsi"/>
                <w:b/>
                <w:color w:val="FFFFFF" w:themeColor="background1"/>
                <w:sz w:val="20"/>
              </w:rPr>
              <w:t>Response</w:t>
            </w:r>
          </w:p>
        </w:tc>
      </w:tr>
      <w:tr w:rsidR="001747B4" w14:paraId="315110DB" w14:textId="77777777" w:rsidTr="008463F5">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73F5A1E7" w14:textId="2BF8C39F" w:rsidR="001747B4" w:rsidRDefault="001747B4" w:rsidP="008463F5">
            <w:r>
              <w:rPr>
                <w:color w:val="005172" w:themeColor="accent1"/>
              </w:rPr>
              <w:t xml:space="preserve">The Drafting Team </w:t>
            </w:r>
            <w:r w:rsidR="00EF3012">
              <w:rPr>
                <w:color w:val="005172" w:themeColor="accent1"/>
              </w:rPr>
              <w:t>a</w:t>
            </w:r>
            <w:r>
              <w:rPr>
                <w:color w:val="005172" w:themeColor="accent1"/>
              </w:rPr>
              <w:t>ppreciates your comments and input in this process. Your suggestions have been taken into account in the revisions that have been made to the white paper.</w:t>
            </w:r>
          </w:p>
        </w:tc>
      </w:tr>
      <w:tr w:rsidR="001747B4" w14:paraId="1135E336"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0E0077CE" w14:textId="77777777" w:rsidR="001747B4" w:rsidRPr="00DA7600" w:rsidRDefault="001747B4" w:rsidP="008463F5">
            <w:pPr>
              <w:rPr>
                <w:rFonts w:asciiTheme="majorHAnsi" w:hAnsiTheme="majorHAnsi"/>
                <w:b/>
                <w:color w:val="FFFFFF" w:themeColor="background1"/>
                <w:sz w:val="20"/>
                <w:szCs w:val="20"/>
              </w:rPr>
            </w:pPr>
            <w:r>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4300CFEF" w14:textId="77777777" w:rsidR="001747B4" w:rsidRPr="00DA7600" w:rsidRDefault="001747B4" w:rsidP="008463F5">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Pr>
                <w:rFonts w:asciiTheme="majorHAnsi" w:hAnsiTheme="majorHAnsi"/>
                <w:b/>
                <w:color w:val="FFFFFF" w:themeColor="background1"/>
                <w:sz w:val="20"/>
                <w:szCs w:val="20"/>
              </w:rPr>
              <w:t>Comment</w:t>
            </w:r>
          </w:p>
        </w:tc>
      </w:tr>
      <w:tr w:rsidR="001747B4" w14:paraId="1C1E5A77" w14:textId="77777777" w:rsidTr="008463F5">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5B5A4ADC" w14:textId="77777777" w:rsidR="001747B4" w:rsidRDefault="001747B4" w:rsidP="008463F5">
            <w:pPr>
              <w:rPr>
                <w:color w:val="000000"/>
              </w:rPr>
            </w:pPr>
            <w:r>
              <w:rPr>
                <w:color w:val="000000"/>
              </w:rPr>
              <w:t>Cain Braveheart</w:t>
            </w:r>
          </w:p>
          <w:p w14:paraId="31F6B543" w14:textId="77777777" w:rsidR="001747B4" w:rsidRDefault="001747B4" w:rsidP="008463F5"/>
        </w:tc>
        <w:tc>
          <w:tcPr>
            <w:tcW w:w="6025" w:type="dxa"/>
            <w:tcBorders>
              <w:bottom w:val="single" w:sz="2" w:space="0" w:color="auto"/>
            </w:tcBorders>
            <w:tcMar>
              <w:top w:w="43" w:type="dxa"/>
              <w:left w:w="115" w:type="dxa"/>
              <w:bottom w:w="43" w:type="dxa"/>
              <w:right w:w="115" w:type="dxa"/>
            </w:tcMar>
          </w:tcPr>
          <w:p w14:paraId="472299F3" w14:textId="77777777" w:rsidR="001747B4" w:rsidRDefault="001747B4" w:rsidP="001747B4">
            <w:pPr>
              <w:cnfStyle w:val="000000000000" w:firstRow="0" w:lastRow="0" w:firstColumn="0" w:lastColumn="0" w:oddVBand="0" w:evenVBand="0" w:oddHBand="0" w:evenHBand="0" w:firstRowFirstColumn="0" w:firstRowLastColumn="0" w:lastRowFirstColumn="0" w:lastRowLastColumn="0"/>
              <w:rPr>
                <w:color w:val="000000"/>
              </w:rPr>
            </w:pPr>
            <w:r>
              <w:rPr>
                <w:color w:val="000000"/>
              </w:rPr>
              <w:t>Yes. See BPA’s response to question 1.</w:t>
            </w:r>
          </w:p>
          <w:p w14:paraId="3E3BEDCB" w14:textId="77777777" w:rsidR="001747B4" w:rsidRDefault="001747B4" w:rsidP="008463F5">
            <w:pPr>
              <w:cnfStyle w:val="000000000000" w:firstRow="0" w:lastRow="0" w:firstColumn="0" w:lastColumn="0" w:oddVBand="0" w:evenVBand="0" w:oddHBand="0" w:evenHBand="0" w:firstRowFirstColumn="0" w:firstRowLastColumn="0" w:lastRowFirstColumn="0" w:lastRowLastColumn="0"/>
            </w:pPr>
          </w:p>
        </w:tc>
      </w:tr>
      <w:tr w:rsidR="001747B4" w14:paraId="244ACEAA"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53815947" w14:textId="77777777" w:rsidR="001747B4" w:rsidRPr="00FA672D" w:rsidRDefault="001747B4" w:rsidP="008463F5">
            <w:pPr>
              <w:rPr>
                <w:rFonts w:asciiTheme="majorHAnsi" w:hAnsiTheme="majorHAnsi"/>
                <w:b/>
                <w:color w:val="FFFFFF" w:themeColor="background1"/>
                <w:sz w:val="20"/>
              </w:rPr>
            </w:pPr>
            <w:r w:rsidRPr="00FA672D">
              <w:rPr>
                <w:rFonts w:asciiTheme="majorHAnsi" w:hAnsiTheme="majorHAnsi"/>
                <w:b/>
                <w:color w:val="FFFFFF" w:themeColor="background1"/>
                <w:sz w:val="20"/>
              </w:rPr>
              <w:t>Response</w:t>
            </w:r>
          </w:p>
        </w:tc>
      </w:tr>
      <w:tr w:rsidR="001747B4" w14:paraId="0E5F9BDE" w14:textId="77777777" w:rsidTr="008463F5">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64E70960" w14:textId="104B0936" w:rsidR="001747B4" w:rsidRDefault="00EF3012" w:rsidP="008463F5">
            <w:r>
              <w:rPr>
                <w:color w:val="005172" w:themeColor="accent1"/>
              </w:rPr>
              <w:t>The Drafting Team appreciates your comments and input in this process.</w:t>
            </w:r>
          </w:p>
        </w:tc>
      </w:tr>
      <w:tr w:rsidR="001747B4" w14:paraId="384012F1"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04EB4E06" w14:textId="77777777" w:rsidR="001747B4" w:rsidRPr="00DA7600" w:rsidRDefault="001747B4" w:rsidP="008463F5">
            <w:pPr>
              <w:rPr>
                <w:rFonts w:asciiTheme="majorHAnsi" w:hAnsiTheme="majorHAnsi"/>
                <w:b/>
                <w:color w:val="FFFFFF" w:themeColor="background1"/>
                <w:sz w:val="20"/>
                <w:szCs w:val="20"/>
              </w:rPr>
            </w:pPr>
            <w:r>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521CDC66" w14:textId="77777777" w:rsidR="001747B4" w:rsidRPr="00DA7600" w:rsidRDefault="001747B4" w:rsidP="008463F5">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Pr>
                <w:rFonts w:asciiTheme="majorHAnsi" w:hAnsiTheme="majorHAnsi"/>
                <w:b/>
                <w:color w:val="FFFFFF" w:themeColor="background1"/>
                <w:sz w:val="20"/>
                <w:szCs w:val="20"/>
              </w:rPr>
              <w:t>Comment</w:t>
            </w:r>
          </w:p>
        </w:tc>
      </w:tr>
      <w:tr w:rsidR="001747B4" w14:paraId="05D207F6" w14:textId="77777777" w:rsidTr="008463F5">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0D2371E2" w14:textId="77777777" w:rsidR="001747B4" w:rsidRDefault="001747B4" w:rsidP="008463F5">
            <w:pPr>
              <w:rPr>
                <w:color w:val="000000"/>
              </w:rPr>
            </w:pPr>
            <w:r>
              <w:rPr>
                <w:color w:val="000000"/>
              </w:rPr>
              <w:t>Diana Torres</w:t>
            </w:r>
          </w:p>
          <w:p w14:paraId="23D4A5C6" w14:textId="77777777" w:rsidR="001747B4" w:rsidRDefault="001747B4" w:rsidP="008463F5"/>
        </w:tc>
        <w:tc>
          <w:tcPr>
            <w:tcW w:w="6025" w:type="dxa"/>
            <w:tcBorders>
              <w:bottom w:val="single" w:sz="2" w:space="0" w:color="auto"/>
            </w:tcBorders>
            <w:tcMar>
              <w:top w:w="43" w:type="dxa"/>
              <w:left w:w="115" w:type="dxa"/>
              <w:bottom w:w="43" w:type="dxa"/>
              <w:right w:w="115" w:type="dxa"/>
            </w:tcMar>
          </w:tcPr>
          <w:p w14:paraId="77E41A67" w14:textId="77777777" w:rsidR="001747B4" w:rsidRDefault="001747B4" w:rsidP="001747B4">
            <w:p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Yes, After reviewing the drafting team’s paper IID is in agreement with the request for retirement. The rationale clearly states the differences of the two standards and there are concrete explanations as to the requirements for BAL-002-3 standard to be followed. IID will abide and implement as needed. </w:t>
            </w:r>
          </w:p>
          <w:p w14:paraId="7FAC0894" w14:textId="77777777" w:rsidR="001747B4" w:rsidRDefault="001747B4" w:rsidP="008463F5">
            <w:pPr>
              <w:cnfStyle w:val="000000000000" w:firstRow="0" w:lastRow="0" w:firstColumn="0" w:lastColumn="0" w:oddVBand="0" w:evenVBand="0" w:oddHBand="0" w:evenHBand="0" w:firstRowFirstColumn="0" w:firstRowLastColumn="0" w:lastRowFirstColumn="0" w:lastRowLastColumn="0"/>
            </w:pPr>
          </w:p>
        </w:tc>
      </w:tr>
      <w:tr w:rsidR="001747B4" w14:paraId="30988B0A"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658814F3" w14:textId="77777777" w:rsidR="001747B4" w:rsidRPr="00FA672D" w:rsidRDefault="001747B4" w:rsidP="008463F5">
            <w:pPr>
              <w:rPr>
                <w:rFonts w:asciiTheme="majorHAnsi" w:hAnsiTheme="majorHAnsi"/>
                <w:b/>
                <w:color w:val="FFFFFF" w:themeColor="background1"/>
                <w:sz w:val="20"/>
              </w:rPr>
            </w:pPr>
            <w:r w:rsidRPr="00FA672D">
              <w:rPr>
                <w:rFonts w:asciiTheme="majorHAnsi" w:hAnsiTheme="majorHAnsi"/>
                <w:b/>
                <w:color w:val="FFFFFF" w:themeColor="background1"/>
                <w:sz w:val="20"/>
              </w:rPr>
              <w:t>Response</w:t>
            </w:r>
          </w:p>
        </w:tc>
      </w:tr>
      <w:tr w:rsidR="001747B4" w14:paraId="0B31B42B" w14:textId="77777777" w:rsidTr="008463F5">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671AD386" w14:textId="77777777" w:rsidR="001747B4" w:rsidRDefault="001747B4" w:rsidP="008463F5">
            <w:r>
              <w:rPr>
                <w:color w:val="005172" w:themeColor="accent1"/>
              </w:rPr>
              <w:t xml:space="preserve">The Drafting Team Appreciates your comments and input in this process. </w:t>
            </w:r>
          </w:p>
        </w:tc>
      </w:tr>
      <w:tr w:rsidR="001747B4" w14:paraId="08803222"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0CD98C19" w14:textId="77777777" w:rsidR="001747B4" w:rsidRPr="00DA7600" w:rsidRDefault="001747B4" w:rsidP="008463F5">
            <w:pPr>
              <w:rPr>
                <w:rFonts w:asciiTheme="majorHAnsi" w:hAnsiTheme="majorHAnsi"/>
                <w:b/>
                <w:color w:val="FFFFFF" w:themeColor="background1"/>
                <w:sz w:val="20"/>
                <w:szCs w:val="20"/>
              </w:rPr>
            </w:pPr>
            <w:r>
              <w:rPr>
                <w:rFonts w:asciiTheme="majorHAnsi" w:hAnsiTheme="majorHAnsi"/>
                <w:b/>
                <w:color w:val="FFFFFF" w:themeColor="background1"/>
                <w:sz w:val="20"/>
                <w:szCs w:val="20"/>
              </w:rPr>
              <w:lastRenderedPageBreak/>
              <w:t>Commenter</w:t>
            </w:r>
          </w:p>
        </w:tc>
        <w:tc>
          <w:tcPr>
            <w:tcW w:w="6025" w:type="dxa"/>
            <w:shd w:val="clear" w:color="auto" w:fill="6D2D41" w:themeFill="accent3"/>
            <w:tcMar>
              <w:top w:w="43" w:type="dxa"/>
              <w:left w:w="115" w:type="dxa"/>
              <w:bottom w:w="43" w:type="dxa"/>
              <w:right w:w="115" w:type="dxa"/>
            </w:tcMar>
          </w:tcPr>
          <w:p w14:paraId="10E05096" w14:textId="77777777" w:rsidR="001747B4" w:rsidRPr="00DA7600" w:rsidRDefault="001747B4" w:rsidP="008463F5">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Pr>
                <w:rFonts w:asciiTheme="majorHAnsi" w:hAnsiTheme="majorHAnsi"/>
                <w:b/>
                <w:color w:val="FFFFFF" w:themeColor="background1"/>
                <w:sz w:val="20"/>
                <w:szCs w:val="20"/>
              </w:rPr>
              <w:t>Comment</w:t>
            </w:r>
          </w:p>
        </w:tc>
      </w:tr>
      <w:tr w:rsidR="001747B4" w14:paraId="510A2861" w14:textId="77777777" w:rsidTr="008463F5">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390FF933" w14:textId="77777777" w:rsidR="001747B4" w:rsidRDefault="001747B4" w:rsidP="008463F5">
            <w:pPr>
              <w:rPr>
                <w:color w:val="000000"/>
              </w:rPr>
            </w:pPr>
            <w:r>
              <w:rPr>
                <w:color w:val="000000"/>
              </w:rPr>
              <w:t>Mike Pfeister</w:t>
            </w:r>
          </w:p>
          <w:p w14:paraId="34D7F1DE" w14:textId="77777777" w:rsidR="001747B4" w:rsidRDefault="001747B4" w:rsidP="008463F5"/>
        </w:tc>
        <w:tc>
          <w:tcPr>
            <w:tcW w:w="6025" w:type="dxa"/>
            <w:tcBorders>
              <w:bottom w:val="single" w:sz="2" w:space="0" w:color="auto"/>
            </w:tcBorders>
            <w:tcMar>
              <w:top w:w="43" w:type="dxa"/>
              <w:left w:w="115" w:type="dxa"/>
              <w:bottom w:w="43" w:type="dxa"/>
              <w:right w:w="115" w:type="dxa"/>
            </w:tcMar>
          </w:tcPr>
          <w:p w14:paraId="51072A39" w14:textId="77777777" w:rsidR="001747B4" w:rsidRDefault="001747B4" w:rsidP="001747B4">
            <w:pPr>
              <w:cnfStyle w:val="000000000000" w:firstRow="0" w:lastRow="0" w:firstColumn="0" w:lastColumn="0" w:oddVBand="0" w:evenVBand="0" w:oddHBand="0" w:evenHBand="0" w:firstRowFirstColumn="0" w:firstRowLastColumn="0" w:lastRowFirstColumn="0" w:lastRowLastColumn="0"/>
              <w:rPr>
                <w:color w:val="000000"/>
              </w:rPr>
            </w:pPr>
            <w:r>
              <w:rPr>
                <w:color w:val="000000"/>
              </w:rPr>
              <w:t>Yes, the Drafting Team's rationale is sound. We have history in the Western Interconnection and other interconnections to support this rationale.</w:t>
            </w:r>
          </w:p>
          <w:p w14:paraId="0DB0C1DE" w14:textId="77777777" w:rsidR="001747B4" w:rsidRDefault="001747B4" w:rsidP="008463F5">
            <w:pPr>
              <w:cnfStyle w:val="000000000000" w:firstRow="0" w:lastRow="0" w:firstColumn="0" w:lastColumn="0" w:oddVBand="0" w:evenVBand="0" w:oddHBand="0" w:evenHBand="0" w:firstRowFirstColumn="0" w:firstRowLastColumn="0" w:lastRowFirstColumn="0" w:lastRowLastColumn="0"/>
            </w:pPr>
          </w:p>
        </w:tc>
      </w:tr>
      <w:tr w:rsidR="001747B4" w14:paraId="7FE810E5"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0DBBFD10" w14:textId="77777777" w:rsidR="001747B4" w:rsidRPr="00FA672D" w:rsidRDefault="001747B4" w:rsidP="008463F5">
            <w:pPr>
              <w:rPr>
                <w:rFonts w:asciiTheme="majorHAnsi" w:hAnsiTheme="majorHAnsi"/>
                <w:b/>
                <w:color w:val="FFFFFF" w:themeColor="background1"/>
                <w:sz w:val="20"/>
              </w:rPr>
            </w:pPr>
            <w:r w:rsidRPr="00FA672D">
              <w:rPr>
                <w:rFonts w:asciiTheme="majorHAnsi" w:hAnsiTheme="majorHAnsi"/>
                <w:b/>
                <w:color w:val="FFFFFF" w:themeColor="background1"/>
                <w:sz w:val="20"/>
              </w:rPr>
              <w:t>Response</w:t>
            </w:r>
          </w:p>
        </w:tc>
      </w:tr>
      <w:tr w:rsidR="001747B4" w14:paraId="3387A3BB" w14:textId="77777777" w:rsidTr="008463F5">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04DD2957" w14:textId="724BE37D" w:rsidR="001747B4" w:rsidRDefault="00EF3012" w:rsidP="008463F5">
            <w:r>
              <w:rPr>
                <w:color w:val="005172" w:themeColor="accent1"/>
              </w:rPr>
              <w:t>The Drafting Team appreciates your comments and input in this process.</w:t>
            </w:r>
          </w:p>
        </w:tc>
      </w:tr>
      <w:tr w:rsidR="001747B4" w14:paraId="2A51B28C"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75A10E74" w14:textId="77777777" w:rsidR="001747B4" w:rsidRPr="00DA7600" w:rsidRDefault="001747B4" w:rsidP="008463F5">
            <w:pPr>
              <w:rPr>
                <w:rFonts w:asciiTheme="majorHAnsi" w:hAnsiTheme="majorHAnsi"/>
                <w:b/>
                <w:color w:val="FFFFFF" w:themeColor="background1"/>
                <w:sz w:val="20"/>
                <w:szCs w:val="20"/>
              </w:rPr>
            </w:pPr>
            <w:r>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3EB469F5" w14:textId="77777777" w:rsidR="001747B4" w:rsidRPr="00DA7600" w:rsidRDefault="001747B4" w:rsidP="008463F5">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Pr>
                <w:rFonts w:asciiTheme="majorHAnsi" w:hAnsiTheme="majorHAnsi"/>
                <w:b/>
                <w:color w:val="FFFFFF" w:themeColor="background1"/>
                <w:sz w:val="20"/>
                <w:szCs w:val="20"/>
              </w:rPr>
              <w:t>Comment</w:t>
            </w:r>
          </w:p>
        </w:tc>
      </w:tr>
      <w:tr w:rsidR="001747B4" w14:paraId="0BC86E2B" w14:textId="77777777" w:rsidTr="008463F5">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1B3B76D5" w14:textId="77777777" w:rsidR="001747B4" w:rsidRDefault="001747B4" w:rsidP="008463F5">
            <w:pPr>
              <w:rPr>
                <w:color w:val="000000"/>
              </w:rPr>
            </w:pPr>
            <w:r>
              <w:rPr>
                <w:color w:val="000000"/>
              </w:rPr>
              <w:t>Ben Hammer</w:t>
            </w:r>
          </w:p>
          <w:p w14:paraId="534A9847" w14:textId="77777777" w:rsidR="001747B4" w:rsidRDefault="001747B4" w:rsidP="008463F5"/>
        </w:tc>
        <w:tc>
          <w:tcPr>
            <w:tcW w:w="6025" w:type="dxa"/>
            <w:tcBorders>
              <w:bottom w:val="single" w:sz="2" w:space="0" w:color="auto"/>
            </w:tcBorders>
            <w:tcMar>
              <w:top w:w="43" w:type="dxa"/>
              <w:left w:w="115" w:type="dxa"/>
              <w:bottom w:w="43" w:type="dxa"/>
              <w:right w:w="115" w:type="dxa"/>
            </w:tcMar>
          </w:tcPr>
          <w:p w14:paraId="5D10109A" w14:textId="77777777" w:rsidR="001747B4" w:rsidRDefault="001747B4" w:rsidP="001747B4">
            <w:pPr>
              <w:cnfStyle w:val="000000000000" w:firstRow="0" w:lastRow="0" w:firstColumn="0" w:lastColumn="0" w:oddVBand="0" w:evenVBand="0" w:oddHBand="0" w:evenHBand="0" w:firstRowFirstColumn="0" w:firstRowLastColumn="0" w:lastRowFirstColumn="0" w:lastRowLastColumn="0"/>
              <w:rPr>
                <w:color w:val="000000"/>
              </w:rPr>
            </w:pPr>
            <w:r>
              <w:rPr>
                <w:color w:val="000000"/>
              </w:rPr>
              <w:t>Yes, see response to question #1</w:t>
            </w:r>
          </w:p>
          <w:p w14:paraId="508EA7CE" w14:textId="77777777" w:rsidR="001747B4" w:rsidRDefault="001747B4" w:rsidP="008463F5">
            <w:pPr>
              <w:cnfStyle w:val="000000000000" w:firstRow="0" w:lastRow="0" w:firstColumn="0" w:lastColumn="0" w:oddVBand="0" w:evenVBand="0" w:oddHBand="0" w:evenHBand="0" w:firstRowFirstColumn="0" w:firstRowLastColumn="0" w:lastRowFirstColumn="0" w:lastRowLastColumn="0"/>
            </w:pPr>
          </w:p>
        </w:tc>
      </w:tr>
      <w:tr w:rsidR="001747B4" w14:paraId="15567167"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2337236A" w14:textId="77777777" w:rsidR="001747B4" w:rsidRPr="00FA672D" w:rsidRDefault="001747B4" w:rsidP="008463F5">
            <w:pPr>
              <w:rPr>
                <w:rFonts w:asciiTheme="majorHAnsi" w:hAnsiTheme="majorHAnsi"/>
                <w:b/>
                <w:color w:val="FFFFFF" w:themeColor="background1"/>
                <w:sz w:val="20"/>
              </w:rPr>
            </w:pPr>
            <w:r w:rsidRPr="00FA672D">
              <w:rPr>
                <w:rFonts w:asciiTheme="majorHAnsi" w:hAnsiTheme="majorHAnsi"/>
                <w:b/>
                <w:color w:val="FFFFFF" w:themeColor="background1"/>
                <w:sz w:val="20"/>
              </w:rPr>
              <w:t>Response</w:t>
            </w:r>
          </w:p>
        </w:tc>
      </w:tr>
      <w:tr w:rsidR="001747B4" w14:paraId="031E1199" w14:textId="77777777" w:rsidTr="008463F5">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3049325E" w14:textId="4B6D2055" w:rsidR="001747B4" w:rsidRDefault="001747B4" w:rsidP="008463F5">
            <w:r>
              <w:rPr>
                <w:color w:val="005172" w:themeColor="accent1"/>
              </w:rPr>
              <w:t xml:space="preserve">The Drafting Team </w:t>
            </w:r>
            <w:r w:rsidR="00EF3012">
              <w:rPr>
                <w:color w:val="005172" w:themeColor="accent1"/>
              </w:rPr>
              <w:t>a</w:t>
            </w:r>
            <w:r>
              <w:rPr>
                <w:color w:val="005172" w:themeColor="accent1"/>
              </w:rPr>
              <w:t>ppreciates your comments and input in this process. Your suggestions have been taken into account in the revisions that have been made to the white paper.</w:t>
            </w:r>
          </w:p>
        </w:tc>
      </w:tr>
      <w:tr w:rsidR="001747B4" w14:paraId="403565D6"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3395DF11" w14:textId="77777777" w:rsidR="001747B4" w:rsidRPr="00DA7600" w:rsidRDefault="001747B4" w:rsidP="008463F5">
            <w:pPr>
              <w:rPr>
                <w:rFonts w:asciiTheme="majorHAnsi" w:hAnsiTheme="majorHAnsi"/>
                <w:b/>
                <w:color w:val="FFFFFF" w:themeColor="background1"/>
                <w:sz w:val="20"/>
                <w:szCs w:val="20"/>
              </w:rPr>
            </w:pPr>
            <w:r>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179B69C5" w14:textId="77777777" w:rsidR="001747B4" w:rsidRPr="00DA7600" w:rsidRDefault="001747B4" w:rsidP="008463F5">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Pr>
                <w:rFonts w:asciiTheme="majorHAnsi" w:hAnsiTheme="majorHAnsi"/>
                <w:b/>
                <w:color w:val="FFFFFF" w:themeColor="background1"/>
                <w:sz w:val="20"/>
                <w:szCs w:val="20"/>
              </w:rPr>
              <w:t>Comment</w:t>
            </w:r>
          </w:p>
        </w:tc>
      </w:tr>
      <w:tr w:rsidR="001747B4" w14:paraId="1FD94776" w14:textId="77777777" w:rsidTr="008463F5">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5B909037" w14:textId="77777777" w:rsidR="001747B4" w:rsidRDefault="001747B4" w:rsidP="008463F5">
            <w:pPr>
              <w:rPr>
                <w:color w:val="000000"/>
              </w:rPr>
            </w:pPr>
            <w:r>
              <w:rPr>
                <w:color w:val="000000"/>
              </w:rPr>
              <w:t>Pablo Oñate</w:t>
            </w:r>
          </w:p>
          <w:p w14:paraId="53F98723" w14:textId="77777777" w:rsidR="001747B4" w:rsidRDefault="001747B4" w:rsidP="008463F5"/>
        </w:tc>
        <w:tc>
          <w:tcPr>
            <w:tcW w:w="6025" w:type="dxa"/>
            <w:tcBorders>
              <w:bottom w:val="single" w:sz="2" w:space="0" w:color="auto"/>
            </w:tcBorders>
            <w:tcMar>
              <w:top w:w="43" w:type="dxa"/>
              <w:left w:w="115" w:type="dxa"/>
              <w:bottom w:w="43" w:type="dxa"/>
              <w:right w:w="115" w:type="dxa"/>
            </w:tcMar>
          </w:tcPr>
          <w:p w14:paraId="7B875E4C" w14:textId="77777777" w:rsidR="001747B4" w:rsidRDefault="001747B4" w:rsidP="001747B4">
            <w:pPr>
              <w:cnfStyle w:val="000000000000" w:firstRow="0" w:lastRow="0" w:firstColumn="0" w:lastColumn="0" w:oddVBand="0" w:evenVBand="0" w:oddHBand="0" w:evenHBand="0" w:firstRowFirstColumn="0" w:firstRowLastColumn="0" w:lastRowFirstColumn="0" w:lastRowLastColumn="0"/>
              <w:rPr>
                <w:color w:val="000000"/>
              </w:rPr>
            </w:pPr>
            <w:r>
              <w:rPr>
                <w:color w:val="000000"/>
              </w:rPr>
              <w:t>Yes. See response to #1</w:t>
            </w:r>
          </w:p>
          <w:p w14:paraId="04F4010F" w14:textId="77777777" w:rsidR="001747B4" w:rsidRDefault="001747B4" w:rsidP="008463F5">
            <w:pPr>
              <w:cnfStyle w:val="000000000000" w:firstRow="0" w:lastRow="0" w:firstColumn="0" w:lastColumn="0" w:oddVBand="0" w:evenVBand="0" w:oddHBand="0" w:evenHBand="0" w:firstRowFirstColumn="0" w:firstRowLastColumn="0" w:lastRowFirstColumn="0" w:lastRowLastColumn="0"/>
            </w:pPr>
          </w:p>
        </w:tc>
      </w:tr>
      <w:tr w:rsidR="001747B4" w14:paraId="5D34894F"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6D973762" w14:textId="77777777" w:rsidR="001747B4" w:rsidRPr="00FA672D" w:rsidRDefault="001747B4" w:rsidP="008463F5">
            <w:pPr>
              <w:rPr>
                <w:rFonts w:asciiTheme="majorHAnsi" w:hAnsiTheme="majorHAnsi"/>
                <w:b/>
                <w:color w:val="FFFFFF" w:themeColor="background1"/>
                <w:sz w:val="20"/>
              </w:rPr>
            </w:pPr>
            <w:r w:rsidRPr="00FA672D">
              <w:rPr>
                <w:rFonts w:asciiTheme="majorHAnsi" w:hAnsiTheme="majorHAnsi"/>
                <w:b/>
                <w:color w:val="FFFFFF" w:themeColor="background1"/>
                <w:sz w:val="20"/>
              </w:rPr>
              <w:t>Response</w:t>
            </w:r>
          </w:p>
        </w:tc>
      </w:tr>
      <w:tr w:rsidR="001747B4" w14:paraId="4F07D97D" w14:textId="77777777" w:rsidTr="008463F5">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43848C51" w14:textId="6BD1C250" w:rsidR="001747B4" w:rsidRDefault="001747B4" w:rsidP="008463F5">
            <w:r>
              <w:rPr>
                <w:color w:val="005172" w:themeColor="accent1"/>
              </w:rPr>
              <w:t xml:space="preserve">The Drafting Team </w:t>
            </w:r>
            <w:r w:rsidR="00EF3012">
              <w:rPr>
                <w:color w:val="005172" w:themeColor="accent1"/>
              </w:rPr>
              <w:t>a</w:t>
            </w:r>
            <w:r>
              <w:rPr>
                <w:color w:val="005172" w:themeColor="accent1"/>
              </w:rPr>
              <w:t xml:space="preserve">ppreciates your comments and input in this process. </w:t>
            </w:r>
          </w:p>
        </w:tc>
      </w:tr>
      <w:tr w:rsidR="001747B4" w14:paraId="78C08DF4"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2E3B62D9" w14:textId="77777777" w:rsidR="001747B4" w:rsidRPr="00DA7600" w:rsidRDefault="001747B4" w:rsidP="008463F5">
            <w:pPr>
              <w:rPr>
                <w:rFonts w:asciiTheme="majorHAnsi" w:hAnsiTheme="majorHAnsi"/>
                <w:b/>
                <w:color w:val="FFFFFF" w:themeColor="background1"/>
                <w:sz w:val="20"/>
                <w:szCs w:val="20"/>
              </w:rPr>
            </w:pPr>
            <w:r>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374BF9F2" w14:textId="77777777" w:rsidR="001747B4" w:rsidRPr="00DA7600" w:rsidRDefault="001747B4" w:rsidP="008463F5">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Pr>
                <w:rFonts w:asciiTheme="majorHAnsi" w:hAnsiTheme="majorHAnsi"/>
                <w:b/>
                <w:color w:val="FFFFFF" w:themeColor="background1"/>
                <w:sz w:val="20"/>
                <w:szCs w:val="20"/>
              </w:rPr>
              <w:t>Comment</w:t>
            </w:r>
          </w:p>
        </w:tc>
      </w:tr>
      <w:tr w:rsidR="001747B4" w14:paraId="409F8B14" w14:textId="77777777" w:rsidTr="008463F5">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0E12D011" w14:textId="77777777" w:rsidR="001747B4" w:rsidRDefault="001747B4" w:rsidP="008463F5">
            <w:pPr>
              <w:rPr>
                <w:rFonts w:ascii="Aptos" w:hAnsi="Aptos"/>
                <w:color w:val="000000"/>
              </w:rPr>
            </w:pPr>
            <w:r>
              <w:rPr>
                <w:rFonts w:ascii="Aptos" w:hAnsi="Aptos"/>
                <w:color w:val="000000"/>
              </w:rPr>
              <w:t>Brooke Jockin</w:t>
            </w:r>
          </w:p>
          <w:p w14:paraId="02C4CA8F" w14:textId="77777777" w:rsidR="001747B4" w:rsidRDefault="001747B4" w:rsidP="008463F5"/>
        </w:tc>
        <w:tc>
          <w:tcPr>
            <w:tcW w:w="6025" w:type="dxa"/>
            <w:tcBorders>
              <w:bottom w:val="single" w:sz="2" w:space="0" w:color="auto"/>
            </w:tcBorders>
            <w:tcMar>
              <w:top w:w="43" w:type="dxa"/>
              <w:left w:w="115" w:type="dxa"/>
              <w:bottom w:w="43" w:type="dxa"/>
              <w:right w:w="115" w:type="dxa"/>
            </w:tcMar>
          </w:tcPr>
          <w:p w14:paraId="529B9422" w14:textId="77777777" w:rsidR="001747B4" w:rsidRDefault="001747B4" w:rsidP="008463F5">
            <w:pPr>
              <w:cnfStyle w:val="000000000000" w:firstRow="0" w:lastRow="0" w:firstColumn="0" w:lastColumn="0" w:oddVBand="0" w:evenVBand="0" w:oddHBand="0" w:evenHBand="0" w:firstRowFirstColumn="0" w:firstRowLastColumn="0" w:lastRowFirstColumn="0" w:lastRowLastColumn="0"/>
              <w:rPr>
                <w:color w:val="000000"/>
              </w:rPr>
            </w:pPr>
            <w:r>
              <w:rPr>
                <w:color w:val="000000"/>
              </w:rPr>
              <w:t>Yes.</w:t>
            </w:r>
          </w:p>
          <w:p w14:paraId="358EC16F" w14:textId="77777777" w:rsidR="001747B4" w:rsidRDefault="001747B4" w:rsidP="008463F5">
            <w:pPr>
              <w:cnfStyle w:val="000000000000" w:firstRow="0" w:lastRow="0" w:firstColumn="0" w:lastColumn="0" w:oddVBand="0" w:evenVBand="0" w:oddHBand="0" w:evenHBand="0" w:firstRowFirstColumn="0" w:firstRowLastColumn="0" w:lastRowFirstColumn="0" w:lastRowLastColumn="0"/>
            </w:pPr>
          </w:p>
        </w:tc>
      </w:tr>
      <w:tr w:rsidR="001747B4" w14:paraId="03D80D69"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43A74A3E" w14:textId="77777777" w:rsidR="001747B4" w:rsidRPr="00FA672D" w:rsidRDefault="001747B4" w:rsidP="008463F5">
            <w:pPr>
              <w:rPr>
                <w:rFonts w:asciiTheme="majorHAnsi" w:hAnsiTheme="majorHAnsi"/>
                <w:b/>
                <w:color w:val="FFFFFF" w:themeColor="background1"/>
                <w:sz w:val="20"/>
              </w:rPr>
            </w:pPr>
            <w:r w:rsidRPr="00FA672D">
              <w:rPr>
                <w:rFonts w:asciiTheme="majorHAnsi" w:hAnsiTheme="majorHAnsi"/>
                <w:b/>
                <w:color w:val="FFFFFF" w:themeColor="background1"/>
                <w:sz w:val="20"/>
              </w:rPr>
              <w:t>Response</w:t>
            </w:r>
          </w:p>
        </w:tc>
      </w:tr>
      <w:tr w:rsidR="001747B4" w14:paraId="6562169D" w14:textId="77777777" w:rsidTr="008463F5">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1287234E" w14:textId="66460FD5" w:rsidR="001747B4" w:rsidRDefault="00EF3012" w:rsidP="008463F5">
            <w:r>
              <w:rPr>
                <w:color w:val="005172" w:themeColor="accent1"/>
              </w:rPr>
              <w:t>The Drafting Team appreciates your comments and input in this process.</w:t>
            </w:r>
          </w:p>
        </w:tc>
      </w:tr>
    </w:tbl>
    <w:p w14:paraId="7F0A7679" w14:textId="77777777" w:rsidR="001747B4" w:rsidRDefault="001747B4" w:rsidP="001747B4"/>
    <w:p w14:paraId="66950973" w14:textId="44B29ED6" w:rsidR="001747B4" w:rsidRDefault="001747B4">
      <w:r>
        <w:br w:type="page"/>
      </w:r>
    </w:p>
    <w:p w14:paraId="33C102AA" w14:textId="77777777" w:rsidR="001747B4" w:rsidRPr="001747B4" w:rsidRDefault="001747B4" w:rsidP="001747B4">
      <w:pPr>
        <w:pStyle w:val="ListNumber"/>
        <w:numPr>
          <w:ilvl w:val="0"/>
          <w:numId w:val="11"/>
        </w:numPr>
      </w:pPr>
      <w:r w:rsidRPr="001747B4">
        <w:lastRenderedPageBreak/>
        <w:t>Do you have any other rationale that the drafting team may not have thought of or included in this document? Yes/No with a narrative explanation</w:t>
      </w:r>
    </w:p>
    <w:tbl>
      <w:tblPr>
        <w:tblStyle w:val="WECCTableStyle"/>
        <w:tblW w:w="0" w:type="auto"/>
        <w:tblLook w:val="04A0" w:firstRow="1" w:lastRow="0" w:firstColumn="1" w:lastColumn="0" w:noHBand="0" w:noVBand="1"/>
      </w:tblPr>
      <w:tblGrid>
        <w:gridCol w:w="4045"/>
        <w:gridCol w:w="6025"/>
      </w:tblGrid>
      <w:tr w:rsidR="001747B4" w14:paraId="535A1BE5" w14:textId="77777777" w:rsidTr="008463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2"/>
            <w:tcMar>
              <w:top w:w="43" w:type="dxa"/>
              <w:left w:w="115" w:type="dxa"/>
              <w:bottom w:w="43" w:type="dxa"/>
              <w:right w:w="115" w:type="dxa"/>
            </w:tcMar>
          </w:tcPr>
          <w:p w14:paraId="74F0C247" w14:textId="77777777" w:rsidR="001747B4" w:rsidRPr="00FA672D" w:rsidRDefault="001747B4" w:rsidP="008463F5">
            <w:pPr>
              <w:rPr>
                <w:rFonts w:asciiTheme="majorHAnsi" w:hAnsiTheme="majorHAnsi"/>
                <w:sz w:val="21"/>
                <w:szCs w:val="21"/>
              </w:rPr>
            </w:pPr>
            <w:r w:rsidRPr="00FA672D">
              <w:rPr>
                <w:rFonts w:asciiTheme="majorHAnsi" w:hAnsiTheme="majorHAnsi"/>
                <w:sz w:val="21"/>
                <w:szCs w:val="21"/>
              </w:rPr>
              <w:t>Summary Consideration: See summary in the preamble of this document.</w:t>
            </w:r>
          </w:p>
        </w:tc>
      </w:tr>
      <w:tr w:rsidR="001747B4" w14:paraId="1D79ADCC"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42ED1501" w14:textId="77777777" w:rsidR="001747B4" w:rsidRPr="00DA7600" w:rsidRDefault="001747B4" w:rsidP="008463F5">
            <w:pPr>
              <w:rPr>
                <w:rFonts w:asciiTheme="majorHAnsi" w:hAnsiTheme="majorHAnsi"/>
                <w:b/>
                <w:color w:val="FFFFFF" w:themeColor="background1"/>
                <w:sz w:val="20"/>
                <w:szCs w:val="20"/>
              </w:rPr>
            </w:pPr>
            <w:r>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1C4BA806" w14:textId="77777777" w:rsidR="001747B4" w:rsidRPr="00DA7600" w:rsidRDefault="001747B4" w:rsidP="008463F5">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Pr>
                <w:rFonts w:asciiTheme="majorHAnsi" w:hAnsiTheme="majorHAnsi"/>
                <w:b/>
                <w:color w:val="FFFFFF" w:themeColor="background1"/>
                <w:sz w:val="20"/>
                <w:szCs w:val="20"/>
              </w:rPr>
              <w:t>Comment</w:t>
            </w:r>
          </w:p>
        </w:tc>
      </w:tr>
      <w:tr w:rsidR="001747B4" w14:paraId="1B742AC9" w14:textId="77777777" w:rsidTr="008463F5">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600D26C0" w14:textId="77777777" w:rsidR="001747B4" w:rsidRPr="00290D73" w:rsidRDefault="001747B4" w:rsidP="008463F5">
            <w:pPr>
              <w:rPr>
                <w:color w:val="000000"/>
              </w:rPr>
            </w:pPr>
            <w:r>
              <w:rPr>
                <w:color w:val="000000"/>
              </w:rPr>
              <w:t>Kevin Conway</w:t>
            </w:r>
          </w:p>
        </w:tc>
        <w:tc>
          <w:tcPr>
            <w:tcW w:w="6025" w:type="dxa"/>
            <w:tcBorders>
              <w:bottom w:val="single" w:sz="2" w:space="0" w:color="auto"/>
            </w:tcBorders>
            <w:tcMar>
              <w:top w:w="43" w:type="dxa"/>
              <w:left w:w="115" w:type="dxa"/>
              <w:bottom w:w="43" w:type="dxa"/>
              <w:right w:w="115" w:type="dxa"/>
            </w:tcMar>
          </w:tcPr>
          <w:p w14:paraId="31C652BD" w14:textId="77777777" w:rsidR="007D449C" w:rsidRDefault="007D449C" w:rsidP="007D449C">
            <w:pPr>
              <w:cnfStyle w:val="000000000000" w:firstRow="0" w:lastRow="0" w:firstColumn="0" w:lastColumn="0" w:oddVBand="0" w:evenVBand="0" w:oddHBand="0" w:evenHBand="0" w:firstRowFirstColumn="0" w:firstRowLastColumn="0" w:lastRowFirstColumn="0" w:lastRowLastColumn="0"/>
              <w:rPr>
                <w:color w:val="000000"/>
              </w:rPr>
            </w:pPr>
            <w:r>
              <w:rPr>
                <w:color w:val="000000"/>
              </w:rPr>
              <w:t>The Western Power Pool has no additional rationale that the Drafting Team should consider.</w:t>
            </w:r>
          </w:p>
          <w:p w14:paraId="239B64BB" w14:textId="77777777" w:rsidR="001747B4" w:rsidRPr="00290D73" w:rsidRDefault="001747B4" w:rsidP="008463F5">
            <w:pPr>
              <w:cnfStyle w:val="000000000000" w:firstRow="0" w:lastRow="0" w:firstColumn="0" w:lastColumn="0" w:oddVBand="0" w:evenVBand="0" w:oddHBand="0" w:evenHBand="0" w:firstRowFirstColumn="0" w:firstRowLastColumn="0" w:lastRowFirstColumn="0" w:lastRowLastColumn="0"/>
              <w:rPr>
                <w:color w:val="000000"/>
              </w:rPr>
            </w:pPr>
          </w:p>
        </w:tc>
      </w:tr>
      <w:tr w:rsidR="001747B4" w14:paraId="7C02BE74"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529A141F" w14:textId="77777777" w:rsidR="001747B4" w:rsidRPr="00FA672D" w:rsidRDefault="001747B4" w:rsidP="008463F5">
            <w:pPr>
              <w:rPr>
                <w:rFonts w:asciiTheme="majorHAnsi" w:hAnsiTheme="majorHAnsi"/>
                <w:b/>
                <w:color w:val="FFFFFF" w:themeColor="background1"/>
                <w:sz w:val="20"/>
              </w:rPr>
            </w:pPr>
            <w:r w:rsidRPr="00FA672D">
              <w:rPr>
                <w:rFonts w:asciiTheme="majorHAnsi" w:hAnsiTheme="majorHAnsi"/>
                <w:b/>
                <w:color w:val="FFFFFF" w:themeColor="background1"/>
                <w:sz w:val="20"/>
              </w:rPr>
              <w:t>Response</w:t>
            </w:r>
          </w:p>
        </w:tc>
      </w:tr>
      <w:tr w:rsidR="001747B4" w14:paraId="1B624912" w14:textId="77777777" w:rsidTr="008463F5">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10515623" w14:textId="5777A4D5" w:rsidR="001747B4" w:rsidRDefault="00EF3012" w:rsidP="008463F5">
            <w:r>
              <w:rPr>
                <w:color w:val="005172" w:themeColor="accent1"/>
              </w:rPr>
              <w:t>The Drafting Team appreciates your comments and input in this process.</w:t>
            </w:r>
          </w:p>
        </w:tc>
      </w:tr>
      <w:tr w:rsidR="001747B4" w14:paraId="601977E0"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2499EE8A" w14:textId="77777777" w:rsidR="001747B4" w:rsidRPr="00DA7600" w:rsidRDefault="001747B4" w:rsidP="008463F5">
            <w:pPr>
              <w:rPr>
                <w:rFonts w:asciiTheme="majorHAnsi" w:hAnsiTheme="majorHAnsi"/>
                <w:b/>
                <w:color w:val="FFFFFF" w:themeColor="background1"/>
                <w:sz w:val="20"/>
                <w:szCs w:val="20"/>
              </w:rPr>
            </w:pPr>
            <w:r>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4060E40C" w14:textId="77777777" w:rsidR="001747B4" w:rsidRPr="00DA7600" w:rsidRDefault="001747B4" w:rsidP="008463F5">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Pr>
                <w:rFonts w:asciiTheme="majorHAnsi" w:hAnsiTheme="majorHAnsi"/>
                <w:b/>
                <w:color w:val="FFFFFF" w:themeColor="background1"/>
                <w:sz w:val="20"/>
                <w:szCs w:val="20"/>
              </w:rPr>
              <w:t>Comment</w:t>
            </w:r>
          </w:p>
        </w:tc>
      </w:tr>
      <w:tr w:rsidR="001747B4" w14:paraId="2FB182E6" w14:textId="77777777" w:rsidTr="008463F5">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4C18AC35" w14:textId="77777777" w:rsidR="001747B4" w:rsidRPr="00290D73" w:rsidRDefault="001747B4" w:rsidP="008463F5">
            <w:pPr>
              <w:rPr>
                <w:color w:val="000000"/>
              </w:rPr>
            </w:pPr>
            <w:r>
              <w:rPr>
                <w:bCs w:val="0"/>
              </w:rPr>
              <w:t>Rebecca Zahler</w:t>
            </w:r>
          </w:p>
        </w:tc>
        <w:tc>
          <w:tcPr>
            <w:tcW w:w="6025" w:type="dxa"/>
            <w:tcBorders>
              <w:bottom w:val="single" w:sz="2" w:space="0" w:color="auto"/>
            </w:tcBorders>
            <w:tcMar>
              <w:top w:w="43" w:type="dxa"/>
              <w:left w:w="115" w:type="dxa"/>
              <w:bottom w:w="43" w:type="dxa"/>
              <w:right w:w="115" w:type="dxa"/>
            </w:tcMar>
          </w:tcPr>
          <w:p w14:paraId="28AEB756" w14:textId="77777777" w:rsidR="007D449C" w:rsidRDefault="007D449C" w:rsidP="007D449C">
            <w:pPr>
              <w:cnfStyle w:val="000000000000" w:firstRow="0" w:lastRow="0" w:firstColumn="0" w:lastColumn="0" w:oddVBand="0" w:evenVBand="0" w:oddHBand="0" w:evenHBand="0" w:firstRowFirstColumn="0" w:firstRowLastColumn="0" w:lastRowFirstColumn="0" w:lastRowLastColumn="0"/>
              <w:rPr>
                <w:color w:val="000000"/>
              </w:rPr>
            </w:pPr>
            <w:r>
              <w:rPr>
                <w:color w:val="000000"/>
              </w:rPr>
              <w:t>Yes, CHPD concurs with the Drafting Team’s rationale for requesting retirement of the BAL-002-WECC Standard. We support the rationale outlined in the WECC-0142 Attachment A SAR and the WECC-0142 BAL-002-WECC-3 White Paper.</w:t>
            </w:r>
          </w:p>
          <w:p w14:paraId="53EFC04F" w14:textId="77777777" w:rsidR="001747B4" w:rsidRPr="00290D73" w:rsidRDefault="001747B4" w:rsidP="008463F5">
            <w:pPr>
              <w:cnfStyle w:val="000000000000" w:firstRow="0" w:lastRow="0" w:firstColumn="0" w:lastColumn="0" w:oddVBand="0" w:evenVBand="0" w:oddHBand="0" w:evenHBand="0" w:firstRowFirstColumn="0" w:firstRowLastColumn="0" w:lastRowFirstColumn="0" w:lastRowLastColumn="0"/>
              <w:rPr>
                <w:color w:val="000000"/>
              </w:rPr>
            </w:pPr>
          </w:p>
        </w:tc>
      </w:tr>
      <w:tr w:rsidR="001747B4" w14:paraId="7A95226F"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47F7701F" w14:textId="77777777" w:rsidR="001747B4" w:rsidRPr="00FA672D" w:rsidRDefault="001747B4" w:rsidP="008463F5">
            <w:pPr>
              <w:rPr>
                <w:rFonts w:asciiTheme="majorHAnsi" w:hAnsiTheme="majorHAnsi"/>
                <w:b/>
                <w:color w:val="FFFFFF" w:themeColor="background1"/>
                <w:sz w:val="20"/>
              </w:rPr>
            </w:pPr>
            <w:r w:rsidRPr="00FA672D">
              <w:rPr>
                <w:rFonts w:asciiTheme="majorHAnsi" w:hAnsiTheme="majorHAnsi"/>
                <w:b/>
                <w:color w:val="FFFFFF" w:themeColor="background1"/>
                <w:sz w:val="20"/>
              </w:rPr>
              <w:t>Response</w:t>
            </w:r>
          </w:p>
        </w:tc>
      </w:tr>
      <w:tr w:rsidR="001747B4" w14:paraId="12A6D2D8" w14:textId="77777777" w:rsidTr="008463F5">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4656FFF9" w14:textId="7EAE5316" w:rsidR="001747B4" w:rsidRDefault="00EF3012" w:rsidP="008463F5">
            <w:r>
              <w:rPr>
                <w:color w:val="005172" w:themeColor="accent1"/>
              </w:rPr>
              <w:t>The Drafting Team appreciates your comments and input in this process.</w:t>
            </w:r>
          </w:p>
        </w:tc>
      </w:tr>
      <w:tr w:rsidR="001747B4" w14:paraId="3D85CD17"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24F364B7" w14:textId="77777777" w:rsidR="001747B4" w:rsidRPr="00DA7600" w:rsidRDefault="001747B4" w:rsidP="008463F5">
            <w:pPr>
              <w:rPr>
                <w:rFonts w:asciiTheme="majorHAnsi" w:hAnsiTheme="majorHAnsi"/>
                <w:b/>
                <w:color w:val="FFFFFF" w:themeColor="background1"/>
                <w:sz w:val="20"/>
                <w:szCs w:val="20"/>
              </w:rPr>
            </w:pPr>
            <w:r>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286B7575" w14:textId="77777777" w:rsidR="001747B4" w:rsidRPr="00DA7600" w:rsidRDefault="001747B4" w:rsidP="008463F5">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Pr>
                <w:rFonts w:asciiTheme="majorHAnsi" w:hAnsiTheme="majorHAnsi"/>
                <w:b/>
                <w:color w:val="FFFFFF" w:themeColor="background1"/>
                <w:sz w:val="20"/>
                <w:szCs w:val="20"/>
              </w:rPr>
              <w:t>Comment</w:t>
            </w:r>
          </w:p>
        </w:tc>
      </w:tr>
      <w:tr w:rsidR="001747B4" w14:paraId="5F8174F3" w14:textId="77777777" w:rsidTr="008463F5">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470F7076" w14:textId="77777777" w:rsidR="007D449C" w:rsidRDefault="007D449C" w:rsidP="007D449C">
            <w:pPr>
              <w:rPr>
                <w:color w:val="000000"/>
              </w:rPr>
            </w:pPr>
            <w:r>
              <w:rPr>
                <w:color w:val="000000"/>
              </w:rPr>
              <w:t>Steve Rueckert</w:t>
            </w:r>
          </w:p>
          <w:p w14:paraId="5119BF0D" w14:textId="7E26DDE2" w:rsidR="001747B4" w:rsidRDefault="001747B4" w:rsidP="008463F5"/>
        </w:tc>
        <w:tc>
          <w:tcPr>
            <w:tcW w:w="6025" w:type="dxa"/>
            <w:tcBorders>
              <w:bottom w:val="single" w:sz="2" w:space="0" w:color="auto"/>
            </w:tcBorders>
            <w:tcMar>
              <w:top w:w="43" w:type="dxa"/>
              <w:left w:w="115" w:type="dxa"/>
              <w:bottom w:w="43" w:type="dxa"/>
              <w:right w:w="115" w:type="dxa"/>
            </w:tcMar>
          </w:tcPr>
          <w:p w14:paraId="6C942239" w14:textId="77777777" w:rsidR="007D449C" w:rsidRDefault="007D449C" w:rsidP="007D449C">
            <w:p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I have several clarifying comments: </w:t>
            </w:r>
            <w:r>
              <w:rPr>
                <w:color w:val="000000"/>
              </w:rPr>
              <w:br/>
            </w:r>
            <w:r>
              <w:rPr>
                <w:color w:val="000000"/>
              </w:rPr>
              <w:br/>
              <w:t>In the Executive Summary it states "BAL-002-WECC has always required holding more reserves..." This is not true. BAL-002-WECC generally requires more reserves because it requires the "greater of 3% Load and 3% generation or MSSC" but a BA or RSG may at times have MSSC as the greater of, so that would be the same as the NERC Standard.</w:t>
            </w:r>
            <w:r>
              <w:rPr>
                <w:color w:val="000000"/>
              </w:rPr>
              <w:br/>
            </w:r>
            <w:r>
              <w:rPr>
                <w:color w:val="000000"/>
              </w:rPr>
              <w:br/>
              <w:t>There is a sentence that says the applicable entity must hold reserves based on three percent of load and three percent of generation. This is not true. BAL-002-WECC requires "the greater of" three percent of load and three percent of generation or MSSC.</w:t>
            </w:r>
            <w:r>
              <w:rPr>
                <w:color w:val="000000"/>
              </w:rPr>
              <w:br/>
            </w:r>
            <w:r>
              <w:rPr>
                <w:color w:val="000000"/>
              </w:rPr>
              <w:br/>
            </w:r>
            <w:r>
              <w:rPr>
                <w:color w:val="000000"/>
              </w:rPr>
              <w:lastRenderedPageBreak/>
              <w:t>On page 17, directly below the CRO-MSSC graph, the title says "the shortened execution time of BAL-003-WECC-3..." It should be BAL-002-WECC-3.</w:t>
            </w:r>
            <w:r>
              <w:rPr>
                <w:color w:val="000000"/>
              </w:rPr>
              <w:br/>
            </w:r>
            <w:r>
              <w:rPr>
                <w:color w:val="000000"/>
              </w:rPr>
              <w:br/>
              <w:t>On page 19 it states that "Every energy customer in the absorbs this excess cost." Should it state "Every energy customer int the West absorbs this excess cost?"</w:t>
            </w:r>
            <w:r>
              <w:rPr>
                <w:color w:val="000000"/>
              </w:rPr>
              <w:br/>
            </w:r>
            <w:r>
              <w:rPr>
                <w:color w:val="000000"/>
              </w:rPr>
              <w:br/>
              <w:t>On page 19 it again refers to BAL-003-WECC-3. It should be BAL-002-WECC-3.</w:t>
            </w:r>
            <w:r>
              <w:rPr>
                <w:color w:val="000000"/>
              </w:rPr>
              <w:br/>
            </w:r>
            <w:r>
              <w:rPr>
                <w:color w:val="000000"/>
              </w:rPr>
              <w:br/>
              <w:t>On page 23, the last sentence of the first paragraph doesn't seem to make sense. The ending says "declare an EEA any time the reserves need restored within 60 minutes of the event." Seems like a word may be missing.</w:t>
            </w:r>
            <w:r>
              <w:rPr>
                <w:color w:val="000000"/>
              </w:rPr>
              <w:br/>
            </w:r>
            <w:r>
              <w:rPr>
                <w:color w:val="000000"/>
              </w:rPr>
              <w:br/>
              <w:t>On page 24 towards the end of the last paragraph reference is made to an Emergency Alert 3. Should this say and Energy Emergency Alert 3?</w:t>
            </w:r>
          </w:p>
          <w:p w14:paraId="51666019" w14:textId="77777777" w:rsidR="001747B4" w:rsidRDefault="001747B4" w:rsidP="008463F5">
            <w:pPr>
              <w:cnfStyle w:val="000000000000" w:firstRow="0" w:lastRow="0" w:firstColumn="0" w:lastColumn="0" w:oddVBand="0" w:evenVBand="0" w:oddHBand="0" w:evenHBand="0" w:firstRowFirstColumn="0" w:firstRowLastColumn="0" w:lastRowFirstColumn="0" w:lastRowLastColumn="0"/>
            </w:pPr>
          </w:p>
        </w:tc>
      </w:tr>
      <w:tr w:rsidR="001747B4" w14:paraId="6842CDF7"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04706E44" w14:textId="77777777" w:rsidR="001747B4" w:rsidRPr="00FA672D" w:rsidRDefault="001747B4" w:rsidP="008463F5">
            <w:pPr>
              <w:rPr>
                <w:rFonts w:asciiTheme="majorHAnsi" w:hAnsiTheme="majorHAnsi"/>
                <w:b/>
                <w:color w:val="FFFFFF" w:themeColor="background1"/>
                <w:sz w:val="20"/>
              </w:rPr>
            </w:pPr>
            <w:r w:rsidRPr="00FA672D">
              <w:rPr>
                <w:rFonts w:asciiTheme="majorHAnsi" w:hAnsiTheme="majorHAnsi"/>
                <w:b/>
                <w:color w:val="FFFFFF" w:themeColor="background1"/>
                <w:sz w:val="20"/>
              </w:rPr>
              <w:lastRenderedPageBreak/>
              <w:t>Response</w:t>
            </w:r>
          </w:p>
        </w:tc>
      </w:tr>
      <w:tr w:rsidR="001747B4" w14:paraId="04E264D1" w14:textId="77777777" w:rsidTr="008463F5">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65E45D76" w14:textId="7317AF5A" w:rsidR="001747B4" w:rsidRDefault="001747B4" w:rsidP="008463F5">
            <w:r>
              <w:rPr>
                <w:color w:val="005172" w:themeColor="accent1"/>
              </w:rPr>
              <w:t xml:space="preserve">The Drafting Team </w:t>
            </w:r>
            <w:r w:rsidR="00EF3012">
              <w:rPr>
                <w:color w:val="005172" w:themeColor="accent1"/>
              </w:rPr>
              <w:t>a</w:t>
            </w:r>
            <w:r>
              <w:rPr>
                <w:color w:val="005172" w:themeColor="accent1"/>
              </w:rPr>
              <w:t>ppreciates your comments and input in this process.</w:t>
            </w:r>
            <w:r w:rsidR="007D449C">
              <w:rPr>
                <w:color w:val="005172" w:themeColor="accent1"/>
              </w:rPr>
              <w:t xml:space="preserve"> </w:t>
            </w:r>
            <w:r w:rsidR="007D449C">
              <w:rPr>
                <w:color w:val="005172" w:themeColor="accent1"/>
              </w:rPr>
              <w:t>Your suggestions have been taken into account in the revisions that have been made to the white paper.</w:t>
            </w:r>
          </w:p>
        </w:tc>
      </w:tr>
      <w:tr w:rsidR="001747B4" w14:paraId="5BA11FD7"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7C425D72" w14:textId="77777777" w:rsidR="001747B4" w:rsidRPr="00DA7600" w:rsidRDefault="001747B4" w:rsidP="008463F5">
            <w:pPr>
              <w:rPr>
                <w:rFonts w:asciiTheme="majorHAnsi" w:hAnsiTheme="majorHAnsi"/>
                <w:b/>
                <w:color w:val="FFFFFF" w:themeColor="background1"/>
                <w:sz w:val="20"/>
                <w:szCs w:val="20"/>
              </w:rPr>
            </w:pPr>
            <w:r>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1907CF1C" w14:textId="77777777" w:rsidR="001747B4" w:rsidRPr="00DA7600" w:rsidRDefault="001747B4" w:rsidP="008463F5">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Pr>
                <w:rFonts w:asciiTheme="majorHAnsi" w:hAnsiTheme="majorHAnsi"/>
                <w:b/>
                <w:color w:val="FFFFFF" w:themeColor="background1"/>
                <w:sz w:val="20"/>
                <w:szCs w:val="20"/>
              </w:rPr>
              <w:t>Comment</w:t>
            </w:r>
          </w:p>
        </w:tc>
      </w:tr>
      <w:tr w:rsidR="001747B4" w14:paraId="33D4FBA5" w14:textId="77777777" w:rsidTr="008463F5">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4F4F5D90" w14:textId="77777777" w:rsidR="001747B4" w:rsidRDefault="001747B4" w:rsidP="008463F5">
            <w:r w:rsidRPr="00290D73">
              <w:t>Lindsay Wickizer</w:t>
            </w:r>
          </w:p>
        </w:tc>
        <w:tc>
          <w:tcPr>
            <w:tcW w:w="6025" w:type="dxa"/>
            <w:tcBorders>
              <w:bottom w:val="single" w:sz="2" w:space="0" w:color="auto"/>
            </w:tcBorders>
            <w:tcMar>
              <w:top w:w="43" w:type="dxa"/>
              <w:left w:w="115" w:type="dxa"/>
              <w:bottom w:w="43" w:type="dxa"/>
              <w:right w:w="115" w:type="dxa"/>
            </w:tcMar>
          </w:tcPr>
          <w:p w14:paraId="2DA696AD" w14:textId="77777777" w:rsidR="007D449C" w:rsidRDefault="007D449C" w:rsidP="007D449C">
            <w:pPr>
              <w:cnfStyle w:val="000000000000" w:firstRow="0" w:lastRow="0" w:firstColumn="0" w:lastColumn="0" w:oddVBand="0" w:evenVBand="0" w:oddHBand="0" w:evenHBand="0" w:firstRowFirstColumn="0" w:firstRowLastColumn="0" w:lastRowFirstColumn="0" w:lastRowLastColumn="0"/>
              <w:rPr>
                <w:color w:val="000000"/>
              </w:rPr>
            </w:pPr>
            <w:r>
              <w:rPr>
                <w:color w:val="000000"/>
              </w:rPr>
              <w:t>No</w:t>
            </w:r>
          </w:p>
          <w:p w14:paraId="51047A4F" w14:textId="77777777" w:rsidR="001747B4" w:rsidRDefault="001747B4" w:rsidP="008463F5">
            <w:pPr>
              <w:cnfStyle w:val="000000000000" w:firstRow="0" w:lastRow="0" w:firstColumn="0" w:lastColumn="0" w:oddVBand="0" w:evenVBand="0" w:oddHBand="0" w:evenHBand="0" w:firstRowFirstColumn="0" w:firstRowLastColumn="0" w:lastRowFirstColumn="0" w:lastRowLastColumn="0"/>
            </w:pPr>
          </w:p>
        </w:tc>
      </w:tr>
      <w:tr w:rsidR="001747B4" w14:paraId="409B5F49"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0CC6C5B5" w14:textId="77777777" w:rsidR="001747B4" w:rsidRPr="00FA672D" w:rsidRDefault="001747B4" w:rsidP="008463F5">
            <w:pPr>
              <w:rPr>
                <w:rFonts w:asciiTheme="majorHAnsi" w:hAnsiTheme="majorHAnsi"/>
                <w:b/>
                <w:color w:val="FFFFFF" w:themeColor="background1"/>
                <w:sz w:val="20"/>
              </w:rPr>
            </w:pPr>
            <w:r w:rsidRPr="00FA672D">
              <w:rPr>
                <w:rFonts w:asciiTheme="majorHAnsi" w:hAnsiTheme="majorHAnsi"/>
                <w:b/>
                <w:color w:val="FFFFFF" w:themeColor="background1"/>
                <w:sz w:val="20"/>
              </w:rPr>
              <w:t>Response</w:t>
            </w:r>
          </w:p>
        </w:tc>
      </w:tr>
      <w:tr w:rsidR="001747B4" w14:paraId="49B3816A" w14:textId="77777777" w:rsidTr="008463F5">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23A345A5" w14:textId="4D15E6DC" w:rsidR="001747B4" w:rsidRDefault="001747B4" w:rsidP="008463F5">
            <w:r>
              <w:rPr>
                <w:color w:val="005172" w:themeColor="accent1"/>
              </w:rPr>
              <w:t xml:space="preserve">The Drafting Team </w:t>
            </w:r>
            <w:r w:rsidR="00EF3012">
              <w:rPr>
                <w:color w:val="005172" w:themeColor="accent1"/>
              </w:rPr>
              <w:t>a</w:t>
            </w:r>
            <w:r>
              <w:rPr>
                <w:color w:val="005172" w:themeColor="accent1"/>
              </w:rPr>
              <w:t>ppreciates your comments and input in this process.</w:t>
            </w:r>
          </w:p>
        </w:tc>
      </w:tr>
      <w:tr w:rsidR="001747B4" w14:paraId="3B8FD3CD"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06789B60" w14:textId="77777777" w:rsidR="001747B4" w:rsidRPr="00DA7600" w:rsidRDefault="001747B4" w:rsidP="008463F5">
            <w:pPr>
              <w:rPr>
                <w:rFonts w:asciiTheme="majorHAnsi" w:hAnsiTheme="majorHAnsi"/>
                <w:b/>
                <w:color w:val="FFFFFF" w:themeColor="background1"/>
                <w:sz w:val="20"/>
                <w:szCs w:val="20"/>
              </w:rPr>
            </w:pPr>
            <w:r>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5BED5983" w14:textId="77777777" w:rsidR="001747B4" w:rsidRPr="00DA7600" w:rsidRDefault="001747B4" w:rsidP="008463F5">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Pr>
                <w:rFonts w:asciiTheme="majorHAnsi" w:hAnsiTheme="majorHAnsi"/>
                <w:b/>
                <w:color w:val="FFFFFF" w:themeColor="background1"/>
                <w:sz w:val="20"/>
                <w:szCs w:val="20"/>
              </w:rPr>
              <w:t>Comment</w:t>
            </w:r>
          </w:p>
        </w:tc>
      </w:tr>
      <w:tr w:rsidR="001747B4" w14:paraId="5C9F961B" w14:textId="77777777" w:rsidTr="008463F5">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17BD37D1" w14:textId="77777777" w:rsidR="001747B4" w:rsidRDefault="001747B4" w:rsidP="008463F5">
            <w:r w:rsidRPr="00290D73">
              <w:t>Holly Mitchell</w:t>
            </w:r>
          </w:p>
        </w:tc>
        <w:tc>
          <w:tcPr>
            <w:tcW w:w="6025" w:type="dxa"/>
            <w:tcBorders>
              <w:bottom w:val="single" w:sz="2" w:space="0" w:color="auto"/>
            </w:tcBorders>
            <w:tcMar>
              <w:top w:w="43" w:type="dxa"/>
              <w:left w:w="115" w:type="dxa"/>
              <w:bottom w:w="43" w:type="dxa"/>
              <w:right w:w="115" w:type="dxa"/>
            </w:tcMar>
          </w:tcPr>
          <w:p w14:paraId="154E049D" w14:textId="77777777" w:rsidR="007D449C" w:rsidRDefault="007D449C" w:rsidP="007D449C">
            <w:pPr>
              <w:cnfStyle w:val="000000000000" w:firstRow="0" w:lastRow="0" w:firstColumn="0" w:lastColumn="0" w:oddVBand="0" w:evenVBand="0" w:oddHBand="0" w:evenHBand="0" w:firstRowFirstColumn="0" w:firstRowLastColumn="0" w:lastRowFirstColumn="0" w:lastRowLastColumn="0"/>
              <w:rPr>
                <w:color w:val="000000"/>
              </w:rPr>
            </w:pPr>
            <w:r>
              <w:rPr>
                <w:color w:val="000000"/>
              </w:rPr>
              <w:t>No additional rationale.</w:t>
            </w:r>
          </w:p>
          <w:p w14:paraId="61E656DF" w14:textId="77777777" w:rsidR="001747B4" w:rsidRPr="00290D73" w:rsidRDefault="001747B4" w:rsidP="008463F5">
            <w:pPr>
              <w:cnfStyle w:val="000000000000" w:firstRow="0" w:lastRow="0" w:firstColumn="0" w:lastColumn="0" w:oddVBand="0" w:evenVBand="0" w:oddHBand="0" w:evenHBand="0" w:firstRowFirstColumn="0" w:firstRowLastColumn="0" w:lastRowFirstColumn="0" w:lastRowLastColumn="0"/>
              <w:rPr>
                <w:color w:val="000000"/>
              </w:rPr>
            </w:pPr>
          </w:p>
        </w:tc>
      </w:tr>
      <w:tr w:rsidR="001747B4" w14:paraId="6A0389F0"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714E75A1" w14:textId="77777777" w:rsidR="001747B4" w:rsidRPr="00FA672D" w:rsidRDefault="001747B4" w:rsidP="008463F5">
            <w:pPr>
              <w:rPr>
                <w:rFonts w:asciiTheme="majorHAnsi" w:hAnsiTheme="majorHAnsi"/>
                <w:b/>
                <w:color w:val="FFFFFF" w:themeColor="background1"/>
                <w:sz w:val="20"/>
              </w:rPr>
            </w:pPr>
            <w:r w:rsidRPr="00FA672D">
              <w:rPr>
                <w:rFonts w:asciiTheme="majorHAnsi" w:hAnsiTheme="majorHAnsi"/>
                <w:b/>
                <w:color w:val="FFFFFF" w:themeColor="background1"/>
                <w:sz w:val="20"/>
              </w:rPr>
              <w:t>Response</w:t>
            </w:r>
          </w:p>
        </w:tc>
      </w:tr>
      <w:tr w:rsidR="001747B4" w14:paraId="4BF1CE3F" w14:textId="77777777" w:rsidTr="008463F5">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24CF9E1F" w14:textId="140AFF8C" w:rsidR="001747B4" w:rsidRDefault="00EF3012" w:rsidP="008463F5">
            <w:r>
              <w:rPr>
                <w:color w:val="005172" w:themeColor="accent1"/>
              </w:rPr>
              <w:t>The Drafting Team appreciates your comments and input in this process.</w:t>
            </w:r>
          </w:p>
        </w:tc>
      </w:tr>
      <w:tr w:rsidR="001747B4" w14:paraId="6B657743"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16822F90" w14:textId="77777777" w:rsidR="001747B4" w:rsidRPr="00DA7600" w:rsidRDefault="001747B4" w:rsidP="008463F5">
            <w:pPr>
              <w:rPr>
                <w:rFonts w:asciiTheme="majorHAnsi" w:hAnsiTheme="majorHAnsi"/>
                <w:b/>
                <w:color w:val="FFFFFF" w:themeColor="background1"/>
                <w:sz w:val="20"/>
                <w:szCs w:val="20"/>
              </w:rPr>
            </w:pPr>
            <w:r>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1B6777A3" w14:textId="77777777" w:rsidR="001747B4" w:rsidRPr="00DA7600" w:rsidRDefault="001747B4" w:rsidP="008463F5">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Pr>
                <w:rFonts w:asciiTheme="majorHAnsi" w:hAnsiTheme="majorHAnsi"/>
                <w:b/>
                <w:color w:val="FFFFFF" w:themeColor="background1"/>
                <w:sz w:val="20"/>
                <w:szCs w:val="20"/>
              </w:rPr>
              <w:t>Comment</w:t>
            </w:r>
          </w:p>
        </w:tc>
      </w:tr>
      <w:tr w:rsidR="001747B4" w14:paraId="605ACCC6" w14:textId="77777777" w:rsidTr="008463F5">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2E9D3762" w14:textId="77777777" w:rsidR="001747B4" w:rsidRDefault="001747B4" w:rsidP="008463F5">
            <w:pPr>
              <w:rPr>
                <w:color w:val="000000"/>
              </w:rPr>
            </w:pPr>
            <w:r>
              <w:rPr>
                <w:color w:val="000000"/>
              </w:rPr>
              <w:lastRenderedPageBreak/>
              <w:t>Jennie Wike`</w:t>
            </w:r>
          </w:p>
          <w:p w14:paraId="60626FC2" w14:textId="77777777" w:rsidR="001747B4" w:rsidRDefault="001747B4" w:rsidP="008463F5"/>
        </w:tc>
        <w:tc>
          <w:tcPr>
            <w:tcW w:w="6025" w:type="dxa"/>
            <w:tcBorders>
              <w:bottom w:val="single" w:sz="2" w:space="0" w:color="auto"/>
            </w:tcBorders>
            <w:tcMar>
              <w:top w:w="43" w:type="dxa"/>
              <w:left w:w="115" w:type="dxa"/>
              <w:bottom w:w="43" w:type="dxa"/>
              <w:right w:w="115" w:type="dxa"/>
            </w:tcMar>
          </w:tcPr>
          <w:p w14:paraId="435540AC" w14:textId="77777777" w:rsidR="007D449C" w:rsidRDefault="007D449C" w:rsidP="007D449C">
            <w:pPr>
              <w:cnfStyle w:val="000000000000" w:firstRow="0" w:lastRow="0" w:firstColumn="0" w:lastColumn="0" w:oddVBand="0" w:evenVBand="0" w:oddHBand="0" w:evenHBand="0" w:firstRowFirstColumn="0" w:firstRowLastColumn="0" w:lastRowFirstColumn="0" w:lastRowLastColumn="0"/>
              <w:rPr>
                <w:color w:val="000000"/>
              </w:rPr>
            </w:pPr>
            <w:r>
              <w:rPr>
                <w:color w:val="000000"/>
              </w:rPr>
              <w:t>No, Tacoma Power concurs with the rationale proposed by the drafting team and is supportive of this effort to retire BAL-002-WECC-3 entirely.</w:t>
            </w:r>
          </w:p>
          <w:p w14:paraId="3B66586B" w14:textId="54F47F0D" w:rsidR="001747B4" w:rsidRPr="00290D73" w:rsidRDefault="001747B4" w:rsidP="008463F5">
            <w:pPr>
              <w:cnfStyle w:val="000000000000" w:firstRow="0" w:lastRow="0" w:firstColumn="0" w:lastColumn="0" w:oddVBand="0" w:evenVBand="0" w:oddHBand="0" w:evenHBand="0" w:firstRowFirstColumn="0" w:firstRowLastColumn="0" w:lastRowFirstColumn="0" w:lastRowLastColumn="0"/>
              <w:rPr>
                <w:color w:val="000000"/>
              </w:rPr>
            </w:pPr>
          </w:p>
        </w:tc>
      </w:tr>
      <w:tr w:rsidR="001747B4" w14:paraId="2D43B41C"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166EA1D9" w14:textId="77777777" w:rsidR="001747B4" w:rsidRPr="00FA672D" w:rsidRDefault="001747B4" w:rsidP="008463F5">
            <w:pPr>
              <w:rPr>
                <w:rFonts w:asciiTheme="majorHAnsi" w:hAnsiTheme="majorHAnsi"/>
                <w:b/>
                <w:color w:val="FFFFFF" w:themeColor="background1"/>
                <w:sz w:val="20"/>
              </w:rPr>
            </w:pPr>
            <w:r w:rsidRPr="00FA672D">
              <w:rPr>
                <w:rFonts w:asciiTheme="majorHAnsi" w:hAnsiTheme="majorHAnsi"/>
                <w:b/>
                <w:color w:val="FFFFFF" w:themeColor="background1"/>
                <w:sz w:val="20"/>
              </w:rPr>
              <w:t>Response</w:t>
            </w:r>
          </w:p>
        </w:tc>
      </w:tr>
      <w:tr w:rsidR="001747B4" w14:paraId="49639CA6" w14:textId="77777777" w:rsidTr="008463F5">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19616B71" w14:textId="1448484F" w:rsidR="001747B4" w:rsidRDefault="00EF3012" w:rsidP="008463F5">
            <w:r>
              <w:rPr>
                <w:color w:val="005172" w:themeColor="accent1"/>
              </w:rPr>
              <w:t>The Drafting Team appreciates your comments and input in this process.</w:t>
            </w:r>
          </w:p>
        </w:tc>
      </w:tr>
      <w:tr w:rsidR="001747B4" w14:paraId="427EA4A3"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0D7D7AE7" w14:textId="77777777" w:rsidR="001747B4" w:rsidRPr="00DA7600" w:rsidRDefault="001747B4" w:rsidP="008463F5">
            <w:pPr>
              <w:rPr>
                <w:rFonts w:asciiTheme="majorHAnsi" w:hAnsiTheme="majorHAnsi"/>
                <w:b/>
                <w:color w:val="FFFFFF" w:themeColor="background1"/>
                <w:sz w:val="20"/>
                <w:szCs w:val="20"/>
              </w:rPr>
            </w:pPr>
            <w:r>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21E0A74B" w14:textId="77777777" w:rsidR="001747B4" w:rsidRPr="00DA7600" w:rsidRDefault="001747B4" w:rsidP="008463F5">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Pr>
                <w:rFonts w:asciiTheme="majorHAnsi" w:hAnsiTheme="majorHAnsi"/>
                <w:b/>
                <w:color w:val="FFFFFF" w:themeColor="background1"/>
                <w:sz w:val="20"/>
                <w:szCs w:val="20"/>
              </w:rPr>
              <w:t>Comment</w:t>
            </w:r>
          </w:p>
        </w:tc>
      </w:tr>
      <w:tr w:rsidR="001747B4" w14:paraId="1ABCFCA5" w14:textId="77777777" w:rsidTr="008463F5">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0F7EEA7E" w14:textId="77777777" w:rsidR="001747B4" w:rsidRPr="00290D73" w:rsidRDefault="001747B4" w:rsidP="008463F5">
            <w:pPr>
              <w:rPr>
                <w:color w:val="000000"/>
              </w:rPr>
            </w:pPr>
            <w:r>
              <w:rPr>
                <w:color w:val="000000"/>
              </w:rPr>
              <w:t>Michael Jang</w:t>
            </w:r>
          </w:p>
        </w:tc>
        <w:tc>
          <w:tcPr>
            <w:tcW w:w="6025" w:type="dxa"/>
            <w:tcBorders>
              <w:bottom w:val="single" w:sz="2" w:space="0" w:color="auto"/>
            </w:tcBorders>
            <w:tcMar>
              <w:top w:w="43" w:type="dxa"/>
              <w:left w:w="115" w:type="dxa"/>
              <w:bottom w:w="43" w:type="dxa"/>
              <w:right w:w="115" w:type="dxa"/>
            </w:tcMar>
          </w:tcPr>
          <w:p w14:paraId="4A14A423" w14:textId="77777777" w:rsidR="007D449C" w:rsidRDefault="007D449C" w:rsidP="007D449C">
            <w:pPr>
              <w:cnfStyle w:val="000000000000" w:firstRow="0" w:lastRow="0" w:firstColumn="0" w:lastColumn="0" w:oddVBand="0" w:evenVBand="0" w:oddHBand="0" w:evenHBand="0" w:firstRowFirstColumn="0" w:firstRowLastColumn="0" w:lastRowFirstColumn="0" w:lastRowLastColumn="0"/>
              <w:rPr>
                <w:color w:val="000000"/>
              </w:rPr>
            </w:pPr>
            <w:r>
              <w:rPr>
                <w:color w:val="000000"/>
              </w:rPr>
              <w:t>No. SCL does not have other rationale that the drafting team may not have thought of or included in the document.</w:t>
            </w:r>
          </w:p>
          <w:p w14:paraId="1A431658" w14:textId="77777777" w:rsidR="001747B4" w:rsidRPr="00290D73" w:rsidRDefault="001747B4" w:rsidP="008463F5">
            <w:pPr>
              <w:cnfStyle w:val="000000000000" w:firstRow="0" w:lastRow="0" w:firstColumn="0" w:lastColumn="0" w:oddVBand="0" w:evenVBand="0" w:oddHBand="0" w:evenHBand="0" w:firstRowFirstColumn="0" w:firstRowLastColumn="0" w:lastRowFirstColumn="0" w:lastRowLastColumn="0"/>
              <w:rPr>
                <w:color w:val="000000"/>
              </w:rPr>
            </w:pPr>
          </w:p>
        </w:tc>
      </w:tr>
      <w:tr w:rsidR="001747B4" w14:paraId="1278DFB2"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5F351524" w14:textId="77777777" w:rsidR="001747B4" w:rsidRPr="00FA672D" w:rsidRDefault="001747B4" w:rsidP="008463F5">
            <w:pPr>
              <w:rPr>
                <w:rFonts w:asciiTheme="majorHAnsi" w:hAnsiTheme="majorHAnsi"/>
                <w:b/>
                <w:color w:val="FFFFFF" w:themeColor="background1"/>
                <w:sz w:val="20"/>
              </w:rPr>
            </w:pPr>
            <w:r w:rsidRPr="00FA672D">
              <w:rPr>
                <w:rFonts w:asciiTheme="majorHAnsi" w:hAnsiTheme="majorHAnsi"/>
                <w:b/>
                <w:color w:val="FFFFFF" w:themeColor="background1"/>
                <w:sz w:val="20"/>
              </w:rPr>
              <w:t>Response</w:t>
            </w:r>
          </w:p>
        </w:tc>
      </w:tr>
      <w:tr w:rsidR="001747B4" w14:paraId="708E9DB6" w14:textId="77777777" w:rsidTr="008463F5">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422A6C6E" w14:textId="1D840A6E" w:rsidR="001747B4" w:rsidRDefault="00EF3012" w:rsidP="008463F5">
            <w:r>
              <w:rPr>
                <w:color w:val="005172" w:themeColor="accent1"/>
              </w:rPr>
              <w:t>The Drafting Team appreciates your comments and input in this process.</w:t>
            </w:r>
          </w:p>
        </w:tc>
      </w:tr>
      <w:tr w:rsidR="001747B4" w14:paraId="3F3DECB7"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2A454295" w14:textId="77777777" w:rsidR="001747B4" w:rsidRPr="00DA7600" w:rsidRDefault="001747B4" w:rsidP="008463F5">
            <w:pPr>
              <w:rPr>
                <w:rFonts w:asciiTheme="majorHAnsi" w:hAnsiTheme="majorHAnsi"/>
                <w:b/>
                <w:color w:val="FFFFFF" w:themeColor="background1"/>
                <w:sz w:val="20"/>
                <w:szCs w:val="20"/>
              </w:rPr>
            </w:pPr>
            <w:r>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3E182486" w14:textId="77777777" w:rsidR="001747B4" w:rsidRPr="00DA7600" w:rsidRDefault="001747B4" w:rsidP="008463F5">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Pr>
                <w:rFonts w:asciiTheme="majorHAnsi" w:hAnsiTheme="majorHAnsi"/>
                <w:b/>
                <w:color w:val="FFFFFF" w:themeColor="background1"/>
                <w:sz w:val="20"/>
                <w:szCs w:val="20"/>
              </w:rPr>
              <w:t>Comment</w:t>
            </w:r>
          </w:p>
        </w:tc>
      </w:tr>
      <w:tr w:rsidR="001747B4" w14:paraId="37430FE7" w14:textId="77777777" w:rsidTr="008463F5">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45AEFF9F" w14:textId="77777777" w:rsidR="001747B4" w:rsidRPr="00290D73" w:rsidRDefault="001747B4" w:rsidP="008463F5">
            <w:pPr>
              <w:rPr>
                <w:color w:val="000000"/>
              </w:rPr>
            </w:pPr>
            <w:r>
              <w:rPr>
                <w:color w:val="000000"/>
              </w:rPr>
              <w:t>ChaRee DiFabio</w:t>
            </w:r>
          </w:p>
        </w:tc>
        <w:tc>
          <w:tcPr>
            <w:tcW w:w="6025" w:type="dxa"/>
            <w:tcBorders>
              <w:bottom w:val="single" w:sz="2" w:space="0" w:color="auto"/>
            </w:tcBorders>
            <w:tcMar>
              <w:top w:w="43" w:type="dxa"/>
              <w:left w:w="115" w:type="dxa"/>
              <w:bottom w:w="43" w:type="dxa"/>
              <w:right w:w="115" w:type="dxa"/>
            </w:tcMar>
          </w:tcPr>
          <w:p w14:paraId="09711C9B" w14:textId="77777777" w:rsidR="007D449C" w:rsidRDefault="007D449C" w:rsidP="007D449C">
            <w:pPr>
              <w:cnfStyle w:val="000000000000" w:firstRow="0" w:lastRow="0" w:firstColumn="0" w:lastColumn="0" w:oddVBand="0" w:evenVBand="0" w:oddHBand="0" w:evenHBand="0" w:firstRowFirstColumn="0" w:firstRowLastColumn="0" w:lastRowFirstColumn="0" w:lastRowLastColumn="0"/>
              <w:rPr>
                <w:color w:val="000000"/>
              </w:rPr>
            </w:pPr>
            <w:r>
              <w:rPr>
                <w:color w:val="000000"/>
              </w:rPr>
              <w:t>No</w:t>
            </w:r>
          </w:p>
          <w:p w14:paraId="143B0532" w14:textId="77777777" w:rsidR="001747B4" w:rsidRPr="00290D73" w:rsidRDefault="001747B4" w:rsidP="008463F5">
            <w:pPr>
              <w:cnfStyle w:val="000000000000" w:firstRow="0" w:lastRow="0" w:firstColumn="0" w:lastColumn="0" w:oddVBand="0" w:evenVBand="0" w:oddHBand="0" w:evenHBand="0" w:firstRowFirstColumn="0" w:firstRowLastColumn="0" w:lastRowFirstColumn="0" w:lastRowLastColumn="0"/>
              <w:rPr>
                <w:color w:val="000000"/>
              </w:rPr>
            </w:pPr>
          </w:p>
        </w:tc>
      </w:tr>
      <w:tr w:rsidR="001747B4" w14:paraId="1D6FEA4A"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22C5E85D" w14:textId="77777777" w:rsidR="001747B4" w:rsidRPr="00FA672D" w:rsidRDefault="001747B4" w:rsidP="008463F5">
            <w:pPr>
              <w:rPr>
                <w:rFonts w:asciiTheme="majorHAnsi" w:hAnsiTheme="majorHAnsi"/>
                <w:b/>
                <w:color w:val="FFFFFF" w:themeColor="background1"/>
                <w:sz w:val="20"/>
              </w:rPr>
            </w:pPr>
            <w:r w:rsidRPr="00FA672D">
              <w:rPr>
                <w:rFonts w:asciiTheme="majorHAnsi" w:hAnsiTheme="majorHAnsi"/>
                <w:b/>
                <w:color w:val="FFFFFF" w:themeColor="background1"/>
                <w:sz w:val="20"/>
              </w:rPr>
              <w:t>Response</w:t>
            </w:r>
          </w:p>
        </w:tc>
      </w:tr>
      <w:tr w:rsidR="001747B4" w14:paraId="4FCE5AE6" w14:textId="77777777" w:rsidTr="008463F5">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697BDCB1" w14:textId="6A602918" w:rsidR="001747B4" w:rsidRDefault="00EF3012" w:rsidP="008463F5">
            <w:r>
              <w:rPr>
                <w:color w:val="005172" w:themeColor="accent1"/>
              </w:rPr>
              <w:t>The Drafting Team appreciates your comments and input in this process.</w:t>
            </w:r>
          </w:p>
        </w:tc>
      </w:tr>
      <w:tr w:rsidR="001747B4" w14:paraId="0C169040"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3A821946" w14:textId="77777777" w:rsidR="001747B4" w:rsidRPr="00DA7600" w:rsidRDefault="001747B4" w:rsidP="008463F5">
            <w:pPr>
              <w:rPr>
                <w:rFonts w:asciiTheme="majorHAnsi" w:hAnsiTheme="majorHAnsi"/>
                <w:b/>
                <w:color w:val="FFFFFF" w:themeColor="background1"/>
                <w:sz w:val="20"/>
                <w:szCs w:val="20"/>
              </w:rPr>
            </w:pPr>
            <w:r>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2C10659A" w14:textId="77777777" w:rsidR="001747B4" w:rsidRPr="00DA7600" w:rsidRDefault="001747B4" w:rsidP="008463F5">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Pr>
                <w:rFonts w:asciiTheme="majorHAnsi" w:hAnsiTheme="majorHAnsi"/>
                <w:b/>
                <w:color w:val="FFFFFF" w:themeColor="background1"/>
                <w:sz w:val="20"/>
                <w:szCs w:val="20"/>
              </w:rPr>
              <w:t>Comment</w:t>
            </w:r>
          </w:p>
        </w:tc>
      </w:tr>
      <w:tr w:rsidR="001747B4" w14:paraId="4307DD3D" w14:textId="77777777" w:rsidTr="008463F5">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58A8AFC8" w14:textId="77777777" w:rsidR="001747B4" w:rsidRDefault="001747B4" w:rsidP="008463F5">
            <w:pPr>
              <w:rPr>
                <w:color w:val="000000"/>
              </w:rPr>
            </w:pPr>
            <w:r>
              <w:rPr>
                <w:color w:val="000000"/>
              </w:rPr>
              <w:t>Anna Lavik</w:t>
            </w:r>
          </w:p>
          <w:p w14:paraId="5A6C5EE6" w14:textId="77777777" w:rsidR="001747B4" w:rsidRDefault="001747B4" w:rsidP="008463F5"/>
        </w:tc>
        <w:tc>
          <w:tcPr>
            <w:tcW w:w="6025" w:type="dxa"/>
            <w:tcBorders>
              <w:bottom w:val="single" w:sz="2" w:space="0" w:color="auto"/>
            </w:tcBorders>
            <w:tcMar>
              <w:top w:w="43" w:type="dxa"/>
              <w:left w:w="115" w:type="dxa"/>
              <w:bottom w:w="43" w:type="dxa"/>
              <w:right w:w="115" w:type="dxa"/>
            </w:tcMar>
          </w:tcPr>
          <w:p w14:paraId="33E801BE" w14:textId="77777777" w:rsidR="007D449C" w:rsidRDefault="007D449C" w:rsidP="007D449C">
            <w:pPr>
              <w:cnfStyle w:val="000000000000" w:firstRow="0" w:lastRow="0" w:firstColumn="0" w:lastColumn="0" w:oddVBand="0" w:evenVBand="0" w:oddHBand="0" w:evenHBand="0" w:firstRowFirstColumn="0" w:firstRowLastColumn="0" w:lastRowFirstColumn="0" w:lastRowLastColumn="0"/>
              <w:rPr>
                <w:color w:val="000000"/>
              </w:rPr>
            </w:pPr>
            <w:r>
              <w:rPr>
                <w:color w:val="000000"/>
              </w:rPr>
              <w:t>PSE does not have any additional rational that was overlooked by the drafting team.</w:t>
            </w:r>
          </w:p>
          <w:p w14:paraId="286B9A36" w14:textId="77777777" w:rsidR="001747B4" w:rsidRDefault="001747B4" w:rsidP="008463F5">
            <w:pPr>
              <w:cnfStyle w:val="000000000000" w:firstRow="0" w:lastRow="0" w:firstColumn="0" w:lastColumn="0" w:oddVBand="0" w:evenVBand="0" w:oddHBand="0" w:evenHBand="0" w:firstRowFirstColumn="0" w:firstRowLastColumn="0" w:lastRowFirstColumn="0" w:lastRowLastColumn="0"/>
            </w:pPr>
          </w:p>
        </w:tc>
      </w:tr>
      <w:tr w:rsidR="001747B4" w14:paraId="066A2FD1"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1FBF3BE9" w14:textId="77777777" w:rsidR="001747B4" w:rsidRPr="00FA672D" w:rsidRDefault="001747B4" w:rsidP="008463F5">
            <w:pPr>
              <w:rPr>
                <w:rFonts w:asciiTheme="majorHAnsi" w:hAnsiTheme="majorHAnsi"/>
                <w:b/>
                <w:color w:val="FFFFFF" w:themeColor="background1"/>
                <w:sz w:val="20"/>
              </w:rPr>
            </w:pPr>
            <w:r w:rsidRPr="00FA672D">
              <w:rPr>
                <w:rFonts w:asciiTheme="majorHAnsi" w:hAnsiTheme="majorHAnsi"/>
                <w:b/>
                <w:color w:val="FFFFFF" w:themeColor="background1"/>
                <w:sz w:val="20"/>
              </w:rPr>
              <w:t>Response</w:t>
            </w:r>
          </w:p>
        </w:tc>
      </w:tr>
      <w:tr w:rsidR="001747B4" w14:paraId="01434098" w14:textId="77777777" w:rsidTr="008463F5">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32B9140F" w14:textId="00B2223D" w:rsidR="001747B4" w:rsidRDefault="00EF3012" w:rsidP="008463F5">
            <w:r>
              <w:rPr>
                <w:color w:val="005172" w:themeColor="accent1"/>
              </w:rPr>
              <w:t>The Drafting Team appreciates your comments and input in this process.</w:t>
            </w:r>
          </w:p>
        </w:tc>
      </w:tr>
      <w:tr w:rsidR="001747B4" w14:paraId="6A31EBE3"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0C11C317" w14:textId="77777777" w:rsidR="001747B4" w:rsidRPr="00DA7600" w:rsidRDefault="001747B4" w:rsidP="008463F5">
            <w:pPr>
              <w:rPr>
                <w:rFonts w:asciiTheme="majorHAnsi" w:hAnsiTheme="majorHAnsi"/>
                <w:b/>
                <w:color w:val="FFFFFF" w:themeColor="background1"/>
                <w:sz w:val="20"/>
                <w:szCs w:val="20"/>
              </w:rPr>
            </w:pPr>
            <w:r>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207601DB" w14:textId="77777777" w:rsidR="001747B4" w:rsidRPr="00DA7600" w:rsidRDefault="001747B4" w:rsidP="008463F5">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Pr>
                <w:rFonts w:asciiTheme="majorHAnsi" w:hAnsiTheme="majorHAnsi"/>
                <w:b/>
                <w:color w:val="FFFFFF" w:themeColor="background1"/>
                <w:sz w:val="20"/>
                <w:szCs w:val="20"/>
              </w:rPr>
              <w:t>Comment</w:t>
            </w:r>
          </w:p>
        </w:tc>
      </w:tr>
      <w:tr w:rsidR="001747B4" w14:paraId="2988206D" w14:textId="77777777" w:rsidTr="008463F5">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183343F0" w14:textId="77777777" w:rsidR="001747B4" w:rsidRDefault="001747B4" w:rsidP="008463F5">
            <w:pPr>
              <w:rPr>
                <w:color w:val="000000"/>
              </w:rPr>
            </w:pPr>
            <w:r>
              <w:rPr>
                <w:color w:val="000000"/>
              </w:rPr>
              <w:t>Marie Anderson</w:t>
            </w:r>
          </w:p>
          <w:p w14:paraId="01C20F87" w14:textId="77777777" w:rsidR="001747B4" w:rsidRDefault="001747B4" w:rsidP="008463F5"/>
        </w:tc>
        <w:tc>
          <w:tcPr>
            <w:tcW w:w="6025" w:type="dxa"/>
            <w:tcBorders>
              <w:bottom w:val="single" w:sz="2" w:space="0" w:color="auto"/>
            </w:tcBorders>
            <w:tcMar>
              <w:top w:w="43" w:type="dxa"/>
              <w:left w:w="115" w:type="dxa"/>
              <w:bottom w:w="43" w:type="dxa"/>
              <w:right w:w="115" w:type="dxa"/>
            </w:tcMar>
          </w:tcPr>
          <w:p w14:paraId="0CDA7082" w14:textId="77777777" w:rsidR="001747B4" w:rsidRDefault="001747B4" w:rsidP="008463F5">
            <w:pPr>
              <w:cnfStyle w:val="000000000000" w:firstRow="0" w:lastRow="0" w:firstColumn="0" w:lastColumn="0" w:oddVBand="0" w:evenVBand="0" w:oddHBand="0" w:evenHBand="0" w:firstRowFirstColumn="0" w:firstRowLastColumn="0" w:lastRowFirstColumn="0" w:lastRowLastColumn="0"/>
              <w:rPr>
                <w:color w:val="000000"/>
              </w:rPr>
            </w:pPr>
            <w:r>
              <w:rPr>
                <w:color w:val="000000"/>
              </w:rPr>
              <w:t>Yes</w:t>
            </w:r>
          </w:p>
          <w:p w14:paraId="331AE320" w14:textId="77777777" w:rsidR="001747B4" w:rsidRDefault="001747B4" w:rsidP="008463F5">
            <w:pPr>
              <w:cnfStyle w:val="000000000000" w:firstRow="0" w:lastRow="0" w:firstColumn="0" w:lastColumn="0" w:oddVBand="0" w:evenVBand="0" w:oddHBand="0" w:evenHBand="0" w:firstRowFirstColumn="0" w:firstRowLastColumn="0" w:lastRowFirstColumn="0" w:lastRowLastColumn="0"/>
            </w:pPr>
          </w:p>
        </w:tc>
      </w:tr>
      <w:tr w:rsidR="001747B4" w14:paraId="454B3C43"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6650D012" w14:textId="77777777" w:rsidR="001747B4" w:rsidRPr="00FA672D" w:rsidRDefault="001747B4" w:rsidP="008463F5">
            <w:pPr>
              <w:rPr>
                <w:rFonts w:asciiTheme="majorHAnsi" w:hAnsiTheme="majorHAnsi"/>
                <w:b/>
                <w:color w:val="FFFFFF" w:themeColor="background1"/>
                <w:sz w:val="20"/>
              </w:rPr>
            </w:pPr>
            <w:r w:rsidRPr="00FA672D">
              <w:rPr>
                <w:rFonts w:asciiTheme="majorHAnsi" w:hAnsiTheme="majorHAnsi"/>
                <w:b/>
                <w:color w:val="FFFFFF" w:themeColor="background1"/>
                <w:sz w:val="20"/>
              </w:rPr>
              <w:t>Response</w:t>
            </w:r>
          </w:p>
        </w:tc>
      </w:tr>
      <w:tr w:rsidR="001747B4" w14:paraId="0D2AE273" w14:textId="77777777" w:rsidTr="008463F5">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72539FEB" w14:textId="1DD541CE" w:rsidR="001747B4" w:rsidRDefault="00EF3012" w:rsidP="008463F5">
            <w:r>
              <w:rPr>
                <w:color w:val="005172" w:themeColor="accent1"/>
              </w:rPr>
              <w:t>The Drafting Team appreciates your comments and input in this process.</w:t>
            </w:r>
          </w:p>
        </w:tc>
      </w:tr>
      <w:tr w:rsidR="001747B4" w14:paraId="5F398112"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413E14CB" w14:textId="77777777" w:rsidR="001747B4" w:rsidRPr="00DA7600" w:rsidRDefault="001747B4" w:rsidP="008463F5">
            <w:pPr>
              <w:rPr>
                <w:rFonts w:asciiTheme="majorHAnsi" w:hAnsiTheme="majorHAnsi"/>
                <w:b/>
                <w:color w:val="FFFFFF" w:themeColor="background1"/>
                <w:sz w:val="20"/>
                <w:szCs w:val="20"/>
              </w:rPr>
            </w:pPr>
            <w:r>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05B0805F" w14:textId="77777777" w:rsidR="001747B4" w:rsidRPr="00DA7600" w:rsidRDefault="001747B4" w:rsidP="008463F5">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Pr>
                <w:rFonts w:asciiTheme="majorHAnsi" w:hAnsiTheme="majorHAnsi"/>
                <w:b/>
                <w:color w:val="FFFFFF" w:themeColor="background1"/>
                <w:sz w:val="20"/>
                <w:szCs w:val="20"/>
              </w:rPr>
              <w:t>Comment</w:t>
            </w:r>
          </w:p>
        </w:tc>
      </w:tr>
      <w:tr w:rsidR="001747B4" w14:paraId="09D004E6" w14:textId="77777777" w:rsidTr="008463F5">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3C197119" w14:textId="77777777" w:rsidR="001747B4" w:rsidRDefault="001747B4" w:rsidP="008463F5">
            <w:pPr>
              <w:rPr>
                <w:color w:val="000000"/>
              </w:rPr>
            </w:pPr>
            <w:r>
              <w:rPr>
                <w:color w:val="000000"/>
              </w:rPr>
              <w:t>Alan Wahlstrom</w:t>
            </w:r>
          </w:p>
          <w:p w14:paraId="37149297" w14:textId="77777777" w:rsidR="001747B4" w:rsidRDefault="001747B4" w:rsidP="008463F5"/>
        </w:tc>
        <w:tc>
          <w:tcPr>
            <w:tcW w:w="6025" w:type="dxa"/>
            <w:tcBorders>
              <w:bottom w:val="single" w:sz="2" w:space="0" w:color="auto"/>
            </w:tcBorders>
            <w:tcMar>
              <w:top w:w="43" w:type="dxa"/>
              <w:left w:w="115" w:type="dxa"/>
              <w:bottom w:w="43" w:type="dxa"/>
              <w:right w:w="115" w:type="dxa"/>
            </w:tcMar>
          </w:tcPr>
          <w:p w14:paraId="4287FD0A" w14:textId="77777777" w:rsidR="007D449C" w:rsidRDefault="007D449C" w:rsidP="007D449C">
            <w:p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Yes More organizations are becoming BA's in the west with many of these organizations presently having a BA footprint in the Eastern Interconnect. The BA operation in </w:t>
            </w:r>
            <w:r>
              <w:rPr>
                <w:color w:val="000000"/>
              </w:rPr>
              <w:lastRenderedPageBreak/>
              <w:t xml:space="preserve">the west must be different than the east, causing the BA to have different sets of operating criteria. If the NERC BAL-2 is excepted for the west it would provide continuity and simplifying the overall operation of the BA. </w:t>
            </w:r>
          </w:p>
          <w:p w14:paraId="17A75762" w14:textId="77777777" w:rsidR="001747B4" w:rsidRDefault="001747B4" w:rsidP="008463F5">
            <w:pPr>
              <w:cnfStyle w:val="000000000000" w:firstRow="0" w:lastRow="0" w:firstColumn="0" w:lastColumn="0" w:oddVBand="0" w:evenVBand="0" w:oddHBand="0" w:evenHBand="0" w:firstRowFirstColumn="0" w:firstRowLastColumn="0" w:lastRowFirstColumn="0" w:lastRowLastColumn="0"/>
            </w:pPr>
          </w:p>
        </w:tc>
      </w:tr>
      <w:tr w:rsidR="001747B4" w14:paraId="40AB72A1"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0C58AB2C" w14:textId="77777777" w:rsidR="001747B4" w:rsidRPr="00FA672D" w:rsidRDefault="001747B4" w:rsidP="008463F5">
            <w:pPr>
              <w:rPr>
                <w:rFonts w:asciiTheme="majorHAnsi" w:hAnsiTheme="majorHAnsi"/>
                <w:b/>
                <w:color w:val="FFFFFF" w:themeColor="background1"/>
                <w:sz w:val="20"/>
              </w:rPr>
            </w:pPr>
            <w:r w:rsidRPr="00FA672D">
              <w:rPr>
                <w:rFonts w:asciiTheme="majorHAnsi" w:hAnsiTheme="majorHAnsi"/>
                <w:b/>
                <w:color w:val="FFFFFF" w:themeColor="background1"/>
                <w:sz w:val="20"/>
              </w:rPr>
              <w:lastRenderedPageBreak/>
              <w:t>Response</w:t>
            </w:r>
          </w:p>
        </w:tc>
      </w:tr>
      <w:tr w:rsidR="001747B4" w14:paraId="5A09579A" w14:textId="77777777" w:rsidTr="008463F5">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0C595472" w14:textId="4D7EC7D0" w:rsidR="001747B4" w:rsidRDefault="00EF3012" w:rsidP="008463F5">
            <w:r>
              <w:rPr>
                <w:color w:val="005172" w:themeColor="accent1"/>
              </w:rPr>
              <w:t>The Drafting Team appreciates your comments and input in this process.</w:t>
            </w:r>
          </w:p>
        </w:tc>
      </w:tr>
      <w:tr w:rsidR="001747B4" w14:paraId="43FAA90D"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3372A602" w14:textId="77777777" w:rsidR="001747B4" w:rsidRPr="00DA7600" w:rsidRDefault="001747B4" w:rsidP="008463F5">
            <w:pPr>
              <w:rPr>
                <w:rFonts w:asciiTheme="majorHAnsi" w:hAnsiTheme="majorHAnsi"/>
                <w:b/>
                <w:color w:val="FFFFFF" w:themeColor="background1"/>
                <w:sz w:val="20"/>
                <w:szCs w:val="20"/>
              </w:rPr>
            </w:pPr>
            <w:r>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50576641" w14:textId="77777777" w:rsidR="001747B4" w:rsidRPr="00DA7600" w:rsidRDefault="001747B4" w:rsidP="008463F5">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Pr>
                <w:rFonts w:asciiTheme="majorHAnsi" w:hAnsiTheme="majorHAnsi"/>
                <w:b/>
                <w:color w:val="FFFFFF" w:themeColor="background1"/>
                <w:sz w:val="20"/>
                <w:szCs w:val="20"/>
              </w:rPr>
              <w:t>Comment</w:t>
            </w:r>
          </w:p>
        </w:tc>
      </w:tr>
      <w:tr w:rsidR="001747B4" w14:paraId="5D5F5533" w14:textId="77777777" w:rsidTr="008463F5">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02341E9C" w14:textId="77777777" w:rsidR="001747B4" w:rsidRDefault="001747B4" w:rsidP="008463F5">
            <w:pPr>
              <w:rPr>
                <w:color w:val="000000"/>
              </w:rPr>
            </w:pPr>
            <w:r>
              <w:rPr>
                <w:color w:val="000000"/>
              </w:rPr>
              <w:t>Dwanique Spiller</w:t>
            </w:r>
          </w:p>
          <w:p w14:paraId="2486F3B5" w14:textId="77777777" w:rsidR="001747B4" w:rsidRDefault="001747B4" w:rsidP="008463F5"/>
        </w:tc>
        <w:tc>
          <w:tcPr>
            <w:tcW w:w="6025" w:type="dxa"/>
            <w:tcBorders>
              <w:bottom w:val="single" w:sz="2" w:space="0" w:color="auto"/>
            </w:tcBorders>
            <w:tcMar>
              <w:top w:w="43" w:type="dxa"/>
              <w:left w:w="115" w:type="dxa"/>
              <w:bottom w:w="43" w:type="dxa"/>
              <w:right w:w="115" w:type="dxa"/>
            </w:tcMar>
          </w:tcPr>
          <w:p w14:paraId="6110BA52" w14:textId="77777777" w:rsidR="007D449C" w:rsidRDefault="007D449C" w:rsidP="007D449C">
            <w:pPr>
              <w:cnfStyle w:val="000000000000" w:firstRow="0" w:lastRow="0" w:firstColumn="0" w:lastColumn="0" w:oddVBand="0" w:evenVBand="0" w:oddHBand="0" w:evenHBand="0" w:firstRowFirstColumn="0" w:firstRowLastColumn="0" w:lastRowFirstColumn="0" w:lastRowLastColumn="0"/>
              <w:rPr>
                <w:color w:val="000000"/>
              </w:rPr>
            </w:pPr>
            <w:r>
              <w:rPr>
                <w:color w:val="000000"/>
              </w:rPr>
              <w:t>No.</w:t>
            </w:r>
          </w:p>
          <w:p w14:paraId="7F2F871D" w14:textId="77777777" w:rsidR="001747B4" w:rsidRDefault="001747B4" w:rsidP="008463F5">
            <w:pPr>
              <w:cnfStyle w:val="000000000000" w:firstRow="0" w:lastRow="0" w:firstColumn="0" w:lastColumn="0" w:oddVBand="0" w:evenVBand="0" w:oddHBand="0" w:evenHBand="0" w:firstRowFirstColumn="0" w:firstRowLastColumn="0" w:lastRowFirstColumn="0" w:lastRowLastColumn="0"/>
            </w:pPr>
          </w:p>
        </w:tc>
      </w:tr>
      <w:tr w:rsidR="001747B4" w14:paraId="1C06065A"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2D54747F" w14:textId="77777777" w:rsidR="001747B4" w:rsidRPr="00FA672D" w:rsidRDefault="001747B4" w:rsidP="008463F5">
            <w:pPr>
              <w:rPr>
                <w:rFonts w:asciiTheme="majorHAnsi" w:hAnsiTheme="majorHAnsi"/>
                <w:b/>
                <w:color w:val="FFFFFF" w:themeColor="background1"/>
                <w:sz w:val="20"/>
              </w:rPr>
            </w:pPr>
            <w:r w:rsidRPr="00FA672D">
              <w:rPr>
                <w:rFonts w:asciiTheme="majorHAnsi" w:hAnsiTheme="majorHAnsi"/>
                <w:b/>
                <w:color w:val="FFFFFF" w:themeColor="background1"/>
                <w:sz w:val="20"/>
              </w:rPr>
              <w:t>Response</w:t>
            </w:r>
          </w:p>
        </w:tc>
      </w:tr>
      <w:tr w:rsidR="001747B4" w14:paraId="47DEE19E" w14:textId="77777777" w:rsidTr="008463F5">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2E2E78D9" w14:textId="6D83EEA1" w:rsidR="001747B4" w:rsidRDefault="00EF3012" w:rsidP="008463F5">
            <w:r>
              <w:rPr>
                <w:color w:val="005172" w:themeColor="accent1"/>
              </w:rPr>
              <w:t>The Drafting Team appreciates your comments and input in this process.</w:t>
            </w:r>
          </w:p>
        </w:tc>
      </w:tr>
      <w:tr w:rsidR="001747B4" w14:paraId="2F3E63FC"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4C823A7F" w14:textId="77777777" w:rsidR="001747B4" w:rsidRPr="00DA7600" w:rsidRDefault="001747B4" w:rsidP="008463F5">
            <w:pPr>
              <w:rPr>
                <w:rFonts w:asciiTheme="majorHAnsi" w:hAnsiTheme="majorHAnsi"/>
                <w:b/>
                <w:color w:val="FFFFFF" w:themeColor="background1"/>
                <w:sz w:val="20"/>
                <w:szCs w:val="20"/>
              </w:rPr>
            </w:pPr>
            <w:r>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3B0AFAA5" w14:textId="77777777" w:rsidR="001747B4" w:rsidRPr="00DA7600" w:rsidRDefault="001747B4" w:rsidP="008463F5">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Pr>
                <w:rFonts w:asciiTheme="majorHAnsi" w:hAnsiTheme="majorHAnsi"/>
                <w:b/>
                <w:color w:val="FFFFFF" w:themeColor="background1"/>
                <w:sz w:val="20"/>
                <w:szCs w:val="20"/>
              </w:rPr>
              <w:t>Comment</w:t>
            </w:r>
          </w:p>
        </w:tc>
      </w:tr>
      <w:tr w:rsidR="001747B4" w14:paraId="1938D506" w14:textId="77777777" w:rsidTr="008463F5">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078E7E70" w14:textId="77777777" w:rsidR="001747B4" w:rsidRDefault="001747B4" w:rsidP="008463F5">
            <w:pPr>
              <w:rPr>
                <w:rFonts w:ascii="Aptos" w:hAnsi="Aptos"/>
                <w:color w:val="000000"/>
              </w:rPr>
            </w:pPr>
            <w:r>
              <w:rPr>
                <w:rFonts w:ascii="Aptos" w:hAnsi="Aptos"/>
                <w:color w:val="000000"/>
              </w:rPr>
              <w:t>Steven Ashbaker</w:t>
            </w:r>
          </w:p>
          <w:p w14:paraId="00953189" w14:textId="77777777" w:rsidR="001747B4" w:rsidRDefault="001747B4" w:rsidP="008463F5"/>
        </w:tc>
        <w:tc>
          <w:tcPr>
            <w:tcW w:w="6025" w:type="dxa"/>
            <w:tcBorders>
              <w:bottom w:val="single" w:sz="2" w:space="0" w:color="auto"/>
            </w:tcBorders>
            <w:tcMar>
              <w:top w:w="43" w:type="dxa"/>
              <w:left w:w="115" w:type="dxa"/>
              <w:bottom w:w="43" w:type="dxa"/>
              <w:right w:w="115" w:type="dxa"/>
            </w:tcMar>
          </w:tcPr>
          <w:p w14:paraId="1557D82F" w14:textId="77777777" w:rsidR="007D449C" w:rsidRDefault="007D449C" w:rsidP="007D449C">
            <w:pPr>
              <w:cnfStyle w:val="000000000000" w:firstRow="0" w:lastRow="0" w:firstColumn="0" w:lastColumn="0" w:oddVBand="0" w:evenVBand="0" w:oddHBand="0" w:evenHBand="0" w:firstRowFirstColumn="0" w:firstRowLastColumn="0" w:lastRowFirstColumn="0" w:lastRowLastColumn="0"/>
              <w:rPr>
                <w:color w:val="000000"/>
              </w:rPr>
            </w:pPr>
            <w:r>
              <w:rPr>
                <w:color w:val="000000"/>
              </w:rPr>
              <w:t>Provided Redline comments and proposed edits to Donovan Crane, Staff and Kevin Conway, DT Chair.</w:t>
            </w:r>
          </w:p>
          <w:p w14:paraId="0B24AE21" w14:textId="77777777" w:rsidR="001747B4" w:rsidRDefault="001747B4" w:rsidP="008463F5">
            <w:pPr>
              <w:cnfStyle w:val="000000000000" w:firstRow="0" w:lastRow="0" w:firstColumn="0" w:lastColumn="0" w:oddVBand="0" w:evenVBand="0" w:oddHBand="0" w:evenHBand="0" w:firstRowFirstColumn="0" w:firstRowLastColumn="0" w:lastRowFirstColumn="0" w:lastRowLastColumn="0"/>
            </w:pPr>
          </w:p>
        </w:tc>
      </w:tr>
      <w:tr w:rsidR="001747B4" w14:paraId="22A125B6"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34510106" w14:textId="77777777" w:rsidR="001747B4" w:rsidRPr="00FA672D" w:rsidRDefault="001747B4" w:rsidP="008463F5">
            <w:pPr>
              <w:rPr>
                <w:rFonts w:asciiTheme="majorHAnsi" w:hAnsiTheme="majorHAnsi"/>
                <w:b/>
                <w:color w:val="FFFFFF" w:themeColor="background1"/>
                <w:sz w:val="20"/>
              </w:rPr>
            </w:pPr>
            <w:r w:rsidRPr="00FA672D">
              <w:rPr>
                <w:rFonts w:asciiTheme="majorHAnsi" w:hAnsiTheme="majorHAnsi"/>
                <w:b/>
                <w:color w:val="FFFFFF" w:themeColor="background1"/>
                <w:sz w:val="20"/>
              </w:rPr>
              <w:t>Response</w:t>
            </w:r>
          </w:p>
        </w:tc>
      </w:tr>
      <w:tr w:rsidR="001747B4" w14:paraId="3064021E" w14:textId="77777777" w:rsidTr="008463F5">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1B308B7D" w14:textId="6F623976" w:rsidR="001747B4" w:rsidRDefault="001747B4" w:rsidP="008463F5">
            <w:r>
              <w:rPr>
                <w:color w:val="005172" w:themeColor="accent1"/>
              </w:rPr>
              <w:t xml:space="preserve">The Drafting Team </w:t>
            </w:r>
            <w:r w:rsidR="00EF3012">
              <w:rPr>
                <w:color w:val="005172" w:themeColor="accent1"/>
              </w:rPr>
              <w:t>a</w:t>
            </w:r>
            <w:r>
              <w:rPr>
                <w:color w:val="005172" w:themeColor="accent1"/>
              </w:rPr>
              <w:t>ppreciates your comments and input in this process. Your suggestions have been taken into account in the revisions that have been made to the white paper.</w:t>
            </w:r>
          </w:p>
        </w:tc>
      </w:tr>
      <w:tr w:rsidR="001747B4" w14:paraId="0A8FCFC9"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07B20C39" w14:textId="77777777" w:rsidR="001747B4" w:rsidRPr="00DA7600" w:rsidRDefault="001747B4" w:rsidP="008463F5">
            <w:pPr>
              <w:rPr>
                <w:rFonts w:asciiTheme="majorHAnsi" w:hAnsiTheme="majorHAnsi"/>
                <w:b/>
                <w:color w:val="FFFFFF" w:themeColor="background1"/>
                <w:sz w:val="20"/>
                <w:szCs w:val="20"/>
              </w:rPr>
            </w:pPr>
            <w:r>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548B9995" w14:textId="77777777" w:rsidR="001747B4" w:rsidRPr="00DA7600" w:rsidRDefault="001747B4" w:rsidP="008463F5">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Pr>
                <w:rFonts w:asciiTheme="majorHAnsi" w:hAnsiTheme="majorHAnsi"/>
                <w:b/>
                <w:color w:val="FFFFFF" w:themeColor="background1"/>
                <w:sz w:val="20"/>
                <w:szCs w:val="20"/>
              </w:rPr>
              <w:t>Comment</w:t>
            </w:r>
          </w:p>
        </w:tc>
      </w:tr>
      <w:tr w:rsidR="001747B4" w14:paraId="1080459A" w14:textId="77777777" w:rsidTr="008463F5">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4A22FFA7" w14:textId="77777777" w:rsidR="001747B4" w:rsidRDefault="001747B4" w:rsidP="008463F5">
            <w:pPr>
              <w:rPr>
                <w:color w:val="000000"/>
              </w:rPr>
            </w:pPr>
            <w:r>
              <w:rPr>
                <w:color w:val="000000"/>
              </w:rPr>
              <w:t>Tim Kelley</w:t>
            </w:r>
          </w:p>
          <w:p w14:paraId="3BB674E6" w14:textId="77777777" w:rsidR="001747B4" w:rsidRDefault="001747B4" w:rsidP="008463F5"/>
        </w:tc>
        <w:tc>
          <w:tcPr>
            <w:tcW w:w="6025" w:type="dxa"/>
            <w:tcBorders>
              <w:bottom w:val="single" w:sz="2" w:space="0" w:color="auto"/>
            </w:tcBorders>
            <w:tcMar>
              <w:top w:w="43" w:type="dxa"/>
              <w:left w:w="115" w:type="dxa"/>
              <w:bottom w:w="43" w:type="dxa"/>
              <w:right w:w="115" w:type="dxa"/>
            </w:tcMar>
          </w:tcPr>
          <w:p w14:paraId="5C5BC52B" w14:textId="77777777" w:rsidR="007D449C" w:rsidRDefault="007D449C" w:rsidP="007D449C">
            <w:pPr>
              <w:cnfStyle w:val="000000000000" w:firstRow="0" w:lastRow="0" w:firstColumn="0" w:lastColumn="0" w:oddVBand="0" w:evenVBand="0" w:oddHBand="0" w:evenHBand="0" w:firstRowFirstColumn="0" w:firstRowLastColumn="0" w:lastRowFirstColumn="0" w:lastRowLastColumn="0"/>
              <w:rPr>
                <w:color w:val="000000"/>
              </w:rPr>
            </w:pPr>
            <w:r>
              <w:rPr>
                <w:color w:val="000000"/>
              </w:rPr>
              <w:t>No.</w:t>
            </w:r>
          </w:p>
          <w:p w14:paraId="1F941F44" w14:textId="77777777" w:rsidR="001747B4" w:rsidRDefault="001747B4" w:rsidP="008463F5">
            <w:pPr>
              <w:cnfStyle w:val="000000000000" w:firstRow="0" w:lastRow="0" w:firstColumn="0" w:lastColumn="0" w:oddVBand="0" w:evenVBand="0" w:oddHBand="0" w:evenHBand="0" w:firstRowFirstColumn="0" w:firstRowLastColumn="0" w:lastRowFirstColumn="0" w:lastRowLastColumn="0"/>
            </w:pPr>
          </w:p>
        </w:tc>
      </w:tr>
      <w:tr w:rsidR="001747B4" w14:paraId="6C5E3599"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23FAECE1" w14:textId="77777777" w:rsidR="001747B4" w:rsidRPr="00FA672D" w:rsidRDefault="001747B4" w:rsidP="008463F5">
            <w:pPr>
              <w:rPr>
                <w:rFonts w:asciiTheme="majorHAnsi" w:hAnsiTheme="majorHAnsi"/>
                <w:b/>
                <w:color w:val="FFFFFF" w:themeColor="background1"/>
                <w:sz w:val="20"/>
              </w:rPr>
            </w:pPr>
            <w:r w:rsidRPr="00FA672D">
              <w:rPr>
                <w:rFonts w:asciiTheme="majorHAnsi" w:hAnsiTheme="majorHAnsi"/>
                <w:b/>
                <w:color w:val="FFFFFF" w:themeColor="background1"/>
                <w:sz w:val="20"/>
              </w:rPr>
              <w:t>Response</w:t>
            </w:r>
          </w:p>
        </w:tc>
      </w:tr>
      <w:tr w:rsidR="001747B4" w14:paraId="788D5D36" w14:textId="77777777" w:rsidTr="008463F5">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753B21D2" w14:textId="01C1DF88" w:rsidR="001747B4" w:rsidRDefault="001747B4" w:rsidP="008463F5">
            <w:r>
              <w:rPr>
                <w:color w:val="005172" w:themeColor="accent1"/>
              </w:rPr>
              <w:t xml:space="preserve">The Drafting Team </w:t>
            </w:r>
            <w:r w:rsidR="00EF3012">
              <w:rPr>
                <w:color w:val="005172" w:themeColor="accent1"/>
              </w:rPr>
              <w:t>a</w:t>
            </w:r>
            <w:r>
              <w:rPr>
                <w:color w:val="005172" w:themeColor="accent1"/>
              </w:rPr>
              <w:t>ppreciates your comments and input in this process. Your suggestions have been taken into account in the revisions that have been made to the white paper.</w:t>
            </w:r>
          </w:p>
        </w:tc>
      </w:tr>
      <w:tr w:rsidR="001747B4" w14:paraId="3548BF21"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623DDE6C" w14:textId="77777777" w:rsidR="001747B4" w:rsidRPr="00DA7600" w:rsidRDefault="001747B4" w:rsidP="008463F5">
            <w:pPr>
              <w:rPr>
                <w:rFonts w:asciiTheme="majorHAnsi" w:hAnsiTheme="majorHAnsi"/>
                <w:b/>
                <w:color w:val="FFFFFF" w:themeColor="background1"/>
                <w:sz w:val="20"/>
                <w:szCs w:val="20"/>
              </w:rPr>
            </w:pPr>
            <w:r>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7A8AAE2C" w14:textId="77777777" w:rsidR="001747B4" w:rsidRPr="00DA7600" w:rsidRDefault="001747B4" w:rsidP="008463F5">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Pr>
                <w:rFonts w:asciiTheme="majorHAnsi" w:hAnsiTheme="majorHAnsi"/>
                <w:b/>
                <w:color w:val="FFFFFF" w:themeColor="background1"/>
                <w:sz w:val="20"/>
                <w:szCs w:val="20"/>
              </w:rPr>
              <w:t>Comment</w:t>
            </w:r>
          </w:p>
        </w:tc>
      </w:tr>
      <w:tr w:rsidR="001747B4" w14:paraId="32C53DFD" w14:textId="77777777" w:rsidTr="008463F5">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42D91341" w14:textId="77777777" w:rsidR="001747B4" w:rsidRDefault="001747B4" w:rsidP="008463F5">
            <w:pPr>
              <w:rPr>
                <w:color w:val="000000"/>
              </w:rPr>
            </w:pPr>
            <w:r>
              <w:rPr>
                <w:color w:val="000000"/>
              </w:rPr>
              <w:t>Cain Braveheart</w:t>
            </w:r>
          </w:p>
          <w:p w14:paraId="1CC47C48" w14:textId="77777777" w:rsidR="001747B4" w:rsidRDefault="001747B4" w:rsidP="008463F5"/>
        </w:tc>
        <w:tc>
          <w:tcPr>
            <w:tcW w:w="6025" w:type="dxa"/>
            <w:tcBorders>
              <w:bottom w:val="single" w:sz="2" w:space="0" w:color="auto"/>
            </w:tcBorders>
            <w:tcMar>
              <w:top w:w="43" w:type="dxa"/>
              <w:left w:w="115" w:type="dxa"/>
              <w:bottom w:w="43" w:type="dxa"/>
              <w:right w:w="115" w:type="dxa"/>
            </w:tcMar>
          </w:tcPr>
          <w:p w14:paraId="2253E06F" w14:textId="77777777" w:rsidR="007D449C" w:rsidRDefault="007D449C" w:rsidP="007D449C">
            <w:pPr>
              <w:cnfStyle w:val="000000000000" w:firstRow="0" w:lastRow="0" w:firstColumn="0" w:lastColumn="0" w:oddVBand="0" w:evenVBand="0" w:oddHBand="0" w:evenHBand="0" w:firstRowFirstColumn="0" w:firstRowLastColumn="0" w:lastRowFirstColumn="0" w:lastRowLastColumn="0"/>
              <w:rPr>
                <w:color w:val="000000"/>
              </w:rPr>
            </w:pPr>
            <w:r>
              <w:rPr>
                <w:color w:val="000000"/>
              </w:rPr>
              <w:t>No. BPA believes the rationale provided by the drafting team offers a clear explanation and technical justification for the full retirement of BAL-002-WECC-3.</w:t>
            </w:r>
          </w:p>
          <w:p w14:paraId="1C097B20" w14:textId="77777777" w:rsidR="001747B4" w:rsidRDefault="001747B4" w:rsidP="008463F5">
            <w:pPr>
              <w:cnfStyle w:val="000000000000" w:firstRow="0" w:lastRow="0" w:firstColumn="0" w:lastColumn="0" w:oddVBand="0" w:evenVBand="0" w:oddHBand="0" w:evenHBand="0" w:firstRowFirstColumn="0" w:firstRowLastColumn="0" w:lastRowFirstColumn="0" w:lastRowLastColumn="0"/>
            </w:pPr>
          </w:p>
        </w:tc>
      </w:tr>
      <w:tr w:rsidR="001747B4" w14:paraId="7F64A21B"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53E7D1B3" w14:textId="77777777" w:rsidR="001747B4" w:rsidRPr="00FA672D" w:rsidRDefault="001747B4" w:rsidP="008463F5">
            <w:pPr>
              <w:rPr>
                <w:rFonts w:asciiTheme="majorHAnsi" w:hAnsiTheme="majorHAnsi"/>
                <w:b/>
                <w:color w:val="FFFFFF" w:themeColor="background1"/>
                <w:sz w:val="20"/>
              </w:rPr>
            </w:pPr>
            <w:r w:rsidRPr="00FA672D">
              <w:rPr>
                <w:rFonts w:asciiTheme="majorHAnsi" w:hAnsiTheme="majorHAnsi"/>
                <w:b/>
                <w:color w:val="FFFFFF" w:themeColor="background1"/>
                <w:sz w:val="20"/>
              </w:rPr>
              <w:t>Response</w:t>
            </w:r>
          </w:p>
        </w:tc>
      </w:tr>
      <w:tr w:rsidR="001747B4" w14:paraId="264DC227" w14:textId="77777777" w:rsidTr="008463F5">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52ABDD18" w14:textId="44171E7D" w:rsidR="001747B4" w:rsidRDefault="001747B4" w:rsidP="008463F5">
            <w:r>
              <w:rPr>
                <w:color w:val="005172" w:themeColor="accent1"/>
              </w:rPr>
              <w:t xml:space="preserve">The Drafting Team </w:t>
            </w:r>
            <w:r w:rsidR="00EF3012">
              <w:rPr>
                <w:color w:val="005172" w:themeColor="accent1"/>
              </w:rPr>
              <w:t>a</w:t>
            </w:r>
            <w:r>
              <w:rPr>
                <w:color w:val="005172" w:themeColor="accent1"/>
              </w:rPr>
              <w:t xml:space="preserve">ppreciates your comments and input in this process. </w:t>
            </w:r>
          </w:p>
        </w:tc>
      </w:tr>
      <w:tr w:rsidR="001747B4" w14:paraId="3D522F3D"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101E233E" w14:textId="77777777" w:rsidR="001747B4" w:rsidRPr="00DA7600" w:rsidRDefault="001747B4" w:rsidP="008463F5">
            <w:pPr>
              <w:rPr>
                <w:rFonts w:asciiTheme="majorHAnsi" w:hAnsiTheme="majorHAnsi"/>
                <w:b/>
                <w:color w:val="FFFFFF" w:themeColor="background1"/>
                <w:sz w:val="20"/>
                <w:szCs w:val="20"/>
              </w:rPr>
            </w:pPr>
            <w:r>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6F3AC987" w14:textId="77777777" w:rsidR="001747B4" w:rsidRPr="00DA7600" w:rsidRDefault="001747B4" w:rsidP="008463F5">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Pr>
                <w:rFonts w:asciiTheme="majorHAnsi" w:hAnsiTheme="majorHAnsi"/>
                <w:b/>
                <w:color w:val="FFFFFF" w:themeColor="background1"/>
                <w:sz w:val="20"/>
                <w:szCs w:val="20"/>
              </w:rPr>
              <w:t>Comment</w:t>
            </w:r>
          </w:p>
        </w:tc>
      </w:tr>
      <w:tr w:rsidR="001747B4" w14:paraId="00D45F92" w14:textId="77777777" w:rsidTr="008463F5">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14EAFFEB" w14:textId="77777777" w:rsidR="001747B4" w:rsidRDefault="001747B4" w:rsidP="008463F5">
            <w:pPr>
              <w:rPr>
                <w:color w:val="000000"/>
              </w:rPr>
            </w:pPr>
            <w:r>
              <w:rPr>
                <w:color w:val="000000"/>
              </w:rPr>
              <w:lastRenderedPageBreak/>
              <w:t>Diana Torres</w:t>
            </w:r>
          </w:p>
          <w:p w14:paraId="16689C29" w14:textId="77777777" w:rsidR="001747B4" w:rsidRDefault="001747B4" w:rsidP="008463F5"/>
        </w:tc>
        <w:tc>
          <w:tcPr>
            <w:tcW w:w="6025" w:type="dxa"/>
            <w:tcBorders>
              <w:bottom w:val="single" w:sz="2" w:space="0" w:color="auto"/>
            </w:tcBorders>
            <w:tcMar>
              <w:top w:w="43" w:type="dxa"/>
              <w:left w:w="115" w:type="dxa"/>
              <w:bottom w:w="43" w:type="dxa"/>
              <w:right w:w="115" w:type="dxa"/>
            </w:tcMar>
          </w:tcPr>
          <w:p w14:paraId="2D5AC018" w14:textId="77777777" w:rsidR="007D449C" w:rsidRDefault="007D449C" w:rsidP="007D449C">
            <w:pPr>
              <w:cnfStyle w:val="000000000000" w:firstRow="0" w:lastRow="0" w:firstColumn="0" w:lastColumn="0" w:oddVBand="0" w:evenVBand="0" w:oddHBand="0" w:evenHBand="0" w:firstRowFirstColumn="0" w:firstRowLastColumn="0" w:lastRowFirstColumn="0" w:lastRowLastColumn="0"/>
              <w:rPr>
                <w:color w:val="000000"/>
              </w:rPr>
            </w:pPr>
            <w:r>
              <w:rPr>
                <w:color w:val="000000"/>
              </w:rPr>
              <w:t>Yes, the IID has reviewed and respects the rationale of the Drafting Team on the request to retire BAL-002-WECC-3.</w:t>
            </w:r>
          </w:p>
          <w:p w14:paraId="7715225E" w14:textId="77777777" w:rsidR="001747B4" w:rsidRDefault="001747B4" w:rsidP="008463F5">
            <w:pPr>
              <w:cnfStyle w:val="000000000000" w:firstRow="0" w:lastRow="0" w:firstColumn="0" w:lastColumn="0" w:oddVBand="0" w:evenVBand="0" w:oddHBand="0" w:evenHBand="0" w:firstRowFirstColumn="0" w:firstRowLastColumn="0" w:lastRowFirstColumn="0" w:lastRowLastColumn="0"/>
            </w:pPr>
          </w:p>
        </w:tc>
      </w:tr>
      <w:tr w:rsidR="001747B4" w14:paraId="6B1F6DE6"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6E631B69" w14:textId="77777777" w:rsidR="001747B4" w:rsidRPr="00FA672D" w:rsidRDefault="001747B4" w:rsidP="008463F5">
            <w:pPr>
              <w:rPr>
                <w:rFonts w:asciiTheme="majorHAnsi" w:hAnsiTheme="majorHAnsi"/>
                <w:b/>
                <w:color w:val="FFFFFF" w:themeColor="background1"/>
                <w:sz w:val="20"/>
              </w:rPr>
            </w:pPr>
            <w:r w:rsidRPr="00FA672D">
              <w:rPr>
                <w:rFonts w:asciiTheme="majorHAnsi" w:hAnsiTheme="majorHAnsi"/>
                <w:b/>
                <w:color w:val="FFFFFF" w:themeColor="background1"/>
                <w:sz w:val="20"/>
              </w:rPr>
              <w:t>Response</w:t>
            </w:r>
          </w:p>
        </w:tc>
      </w:tr>
      <w:tr w:rsidR="001747B4" w14:paraId="2782C7E2" w14:textId="77777777" w:rsidTr="008463F5">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2FC8055F" w14:textId="112D2291" w:rsidR="001747B4" w:rsidRDefault="001747B4" w:rsidP="008463F5">
            <w:r>
              <w:rPr>
                <w:color w:val="005172" w:themeColor="accent1"/>
              </w:rPr>
              <w:t xml:space="preserve">The Drafting Team </w:t>
            </w:r>
            <w:r w:rsidR="00EF3012">
              <w:rPr>
                <w:color w:val="005172" w:themeColor="accent1"/>
              </w:rPr>
              <w:t>a</w:t>
            </w:r>
            <w:r>
              <w:rPr>
                <w:color w:val="005172" w:themeColor="accent1"/>
              </w:rPr>
              <w:t xml:space="preserve">ppreciates your comments and input in this process. </w:t>
            </w:r>
          </w:p>
        </w:tc>
      </w:tr>
      <w:tr w:rsidR="001747B4" w14:paraId="5E747B32"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5F3AEFAF" w14:textId="77777777" w:rsidR="001747B4" w:rsidRPr="00DA7600" w:rsidRDefault="001747B4" w:rsidP="008463F5">
            <w:pPr>
              <w:rPr>
                <w:rFonts w:asciiTheme="majorHAnsi" w:hAnsiTheme="majorHAnsi"/>
                <w:b/>
                <w:color w:val="FFFFFF" w:themeColor="background1"/>
                <w:sz w:val="20"/>
                <w:szCs w:val="20"/>
              </w:rPr>
            </w:pPr>
            <w:r>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7309EA75" w14:textId="77777777" w:rsidR="001747B4" w:rsidRPr="00DA7600" w:rsidRDefault="001747B4" w:rsidP="008463F5">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Pr>
                <w:rFonts w:asciiTheme="majorHAnsi" w:hAnsiTheme="majorHAnsi"/>
                <w:b/>
                <w:color w:val="FFFFFF" w:themeColor="background1"/>
                <w:sz w:val="20"/>
                <w:szCs w:val="20"/>
              </w:rPr>
              <w:t>Comment</w:t>
            </w:r>
          </w:p>
        </w:tc>
      </w:tr>
      <w:tr w:rsidR="001747B4" w14:paraId="167330F1" w14:textId="77777777" w:rsidTr="008463F5">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35A70E32" w14:textId="77777777" w:rsidR="001747B4" w:rsidRDefault="001747B4" w:rsidP="008463F5">
            <w:pPr>
              <w:rPr>
                <w:color w:val="000000"/>
              </w:rPr>
            </w:pPr>
            <w:r>
              <w:rPr>
                <w:color w:val="000000"/>
              </w:rPr>
              <w:t>Mike Pfeister</w:t>
            </w:r>
          </w:p>
          <w:p w14:paraId="64D8769E" w14:textId="77777777" w:rsidR="001747B4" w:rsidRDefault="001747B4" w:rsidP="008463F5"/>
        </w:tc>
        <w:tc>
          <w:tcPr>
            <w:tcW w:w="6025" w:type="dxa"/>
            <w:tcBorders>
              <w:bottom w:val="single" w:sz="2" w:space="0" w:color="auto"/>
            </w:tcBorders>
            <w:tcMar>
              <w:top w:w="43" w:type="dxa"/>
              <w:left w:w="115" w:type="dxa"/>
              <w:bottom w:w="43" w:type="dxa"/>
              <w:right w:w="115" w:type="dxa"/>
            </w:tcMar>
          </w:tcPr>
          <w:p w14:paraId="3D2C595D" w14:textId="77777777" w:rsidR="007D449C" w:rsidRDefault="007D449C" w:rsidP="007D449C">
            <w:pPr>
              <w:cnfStyle w:val="000000000000" w:firstRow="0" w:lastRow="0" w:firstColumn="0" w:lastColumn="0" w:oddVBand="0" w:evenVBand="0" w:oddHBand="0" w:evenHBand="0" w:firstRowFirstColumn="0" w:firstRowLastColumn="0" w:lastRowFirstColumn="0" w:lastRowLastColumn="0"/>
              <w:rPr>
                <w:color w:val="000000"/>
              </w:rPr>
            </w:pPr>
            <w:r>
              <w:rPr>
                <w:color w:val="000000"/>
              </w:rPr>
              <w:t>SRP has no other rationale to add to the Drafting Team's work.</w:t>
            </w:r>
          </w:p>
          <w:p w14:paraId="6E5A3A15" w14:textId="77777777" w:rsidR="001747B4" w:rsidRDefault="001747B4" w:rsidP="008463F5">
            <w:pPr>
              <w:cnfStyle w:val="000000000000" w:firstRow="0" w:lastRow="0" w:firstColumn="0" w:lastColumn="0" w:oddVBand="0" w:evenVBand="0" w:oddHBand="0" w:evenHBand="0" w:firstRowFirstColumn="0" w:firstRowLastColumn="0" w:lastRowFirstColumn="0" w:lastRowLastColumn="0"/>
            </w:pPr>
          </w:p>
        </w:tc>
      </w:tr>
      <w:tr w:rsidR="001747B4" w14:paraId="3623760B"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5C294406" w14:textId="77777777" w:rsidR="001747B4" w:rsidRPr="00FA672D" w:rsidRDefault="001747B4" w:rsidP="008463F5">
            <w:pPr>
              <w:rPr>
                <w:rFonts w:asciiTheme="majorHAnsi" w:hAnsiTheme="majorHAnsi"/>
                <w:b/>
                <w:color w:val="FFFFFF" w:themeColor="background1"/>
                <w:sz w:val="20"/>
              </w:rPr>
            </w:pPr>
            <w:r w:rsidRPr="00FA672D">
              <w:rPr>
                <w:rFonts w:asciiTheme="majorHAnsi" w:hAnsiTheme="majorHAnsi"/>
                <w:b/>
                <w:color w:val="FFFFFF" w:themeColor="background1"/>
                <w:sz w:val="20"/>
              </w:rPr>
              <w:t>Response</w:t>
            </w:r>
          </w:p>
        </w:tc>
      </w:tr>
      <w:tr w:rsidR="001747B4" w14:paraId="4E7A80D9" w14:textId="77777777" w:rsidTr="008463F5">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09745200" w14:textId="3EC019DC" w:rsidR="001747B4" w:rsidRDefault="001747B4" w:rsidP="008463F5">
            <w:r>
              <w:rPr>
                <w:color w:val="005172" w:themeColor="accent1"/>
              </w:rPr>
              <w:t xml:space="preserve">The Drafting Team </w:t>
            </w:r>
            <w:r w:rsidR="00EF3012">
              <w:rPr>
                <w:color w:val="005172" w:themeColor="accent1"/>
              </w:rPr>
              <w:t>a</w:t>
            </w:r>
            <w:r>
              <w:rPr>
                <w:color w:val="005172" w:themeColor="accent1"/>
              </w:rPr>
              <w:t xml:space="preserve">ppreciates your comments and input in this process. </w:t>
            </w:r>
          </w:p>
        </w:tc>
      </w:tr>
      <w:tr w:rsidR="001747B4" w14:paraId="4891181B"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4CADDD2C" w14:textId="77777777" w:rsidR="001747B4" w:rsidRPr="00DA7600" w:rsidRDefault="001747B4" w:rsidP="008463F5">
            <w:pPr>
              <w:rPr>
                <w:rFonts w:asciiTheme="majorHAnsi" w:hAnsiTheme="majorHAnsi"/>
                <w:b/>
                <w:color w:val="FFFFFF" w:themeColor="background1"/>
                <w:sz w:val="20"/>
                <w:szCs w:val="20"/>
              </w:rPr>
            </w:pPr>
            <w:r>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450AC0BE" w14:textId="77777777" w:rsidR="001747B4" w:rsidRPr="00DA7600" w:rsidRDefault="001747B4" w:rsidP="008463F5">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Pr>
                <w:rFonts w:asciiTheme="majorHAnsi" w:hAnsiTheme="majorHAnsi"/>
                <w:b/>
                <w:color w:val="FFFFFF" w:themeColor="background1"/>
                <w:sz w:val="20"/>
                <w:szCs w:val="20"/>
              </w:rPr>
              <w:t>Comment</w:t>
            </w:r>
          </w:p>
        </w:tc>
      </w:tr>
      <w:tr w:rsidR="001747B4" w14:paraId="526BAF23" w14:textId="77777777" w:rsidTr="008463F5">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0156B0E9" w14:textId="77777777" w:rsidR="001747B4" w:rsidRDefault="001747B4" w:rsidP="008463F5">
            <w:pPr>
              <w:rPr>
                <w:color w:val="000000"/>
              </w:rPr>
            </w:pPr>
            <w:r>
              <w:rPr>
                <w:color w:val="000000"/>
              </w:rPr>
              <w:t>Ben Hammer</w:t>
            </w:r>
          </w:p>
          <w:p w14:paraId="75CD79BD" w14:textId="77777777" w:rsidR="001747B4" w:rsidRDefault="001747B4" w:rsidP="008463F5"/>
        </w:tc>
        <w:tc>
          <w:tcPr>
            <w:tcW w:w="6025" w:type="dxa"/>
            <w:tcBorders>
              <w:bottom w:val="single" w:sz="2" w:space="0" w:color="auto"/>
            </w:tcBorders>
            <w:tcMar>
              <w:top w:w="43" w:type="dxa"/>
              <w:left w:w="115" w:type="dxa"/>
              <w:bottom w:w="43" w:type="dxa"/>
              <w:right w:w="115" w:type="dxa"/>
            </w:tcMar>
          </w:tcPr>
          <w:p w14:paraId="6CD13436" w14:textId="77777777" w:rsidR="007D449C" w:rsidRDefault="007D449C" w:rsidP="007D449C">
            <w:pPr>
              <w:cnfStyle w:val="000000000000" w:firstRow="0" w:lastRow="0" w:firstColumn="0" w:lastColumn="0" w:oddVBand="0" w:evenVBand="0" w:oddHBand="0" w:evenHBand="0" w:firstRowFirstColumn="0" w:firstRowLastColumn="0" w:lastRowFirstColumn="0" w:lastRowLastColumn="0"/>
              <w:rPr>
                <w:color w:val="000000"/>
              </w:rPr>
            </w:pPr>
            <w:r>
              <w:rPr>
                <w:color w:val="000000"/>
              </w:rPr>
              <w:t>No</w:t>
            </w:r>
          </w:p>
          <w:p w14:paraId="0F768F7F" w14:textId="77777777" w:rsidR="001747B4" w:rsidRDefault="001747B4" w:rsidP="008463F5">
            <w:pPr>
              <w:cnfStyle w:val="000000000000" w:firstRow="0" w:lastRow="0" w:firstColumn="0" w:lastColumn="0" w:oddVBand="0" w:evenVBand="0" w:oddHBand="0" w:evenHBand="0" w:firstRowFirstColumn="0" w:firstRowLastColumn="0" w:lastRowFirstColumn="0" w:lastRowLastColumn="0"/>
            </w:pPr>
          </w:p>
        </w:tc>
      </w:tr>
      <w:tr w:rsidR="001747B4" w14:paraId="685A7460"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082AADCE" w14:textId="77777777" w:rsidR="001747B4" w:rsidRPr="00FA672D" w:rsidRDefault="001747B4" w:rsidP="008463F5">
            <w:pPr>
              <w:rPr>
                <w:rFonts w:asciiTheme="majorHAnsi" w:hAnsiTheme="majorHAnsi"/>
                <w:b/>
                <w:color w:val="FFFFFF" w:themeColor="background1"/>
                <w:sz w:val="20"/>
              </w:rPr>
            </w:pPr>
            <w:r w:rsidRPr="00FA672D">
              <w:rPr>
                <w:rFonts w:asciiTheme="majorHAnsi" w:hAnsiTheme="majorHAnsi"/>
                <w:b/>
                <w:color w:val="FFFFFF" w:themeColor="background1"/>
                <w:sz w:val="20"/>
              </w:rPr>
              <w:t>Response</w:t>
            </w:r>
          </w:p>
        </w:tc>
      </w:tr>
      <w:tr w:rsidR="001747B4" w14:paraId="4604EB75" w14:textId="77777777" w:rsidTr="008463F5">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712F7E15" w14:textId="04182FCB" w:rsidR="001747B4" w:rsidRDefault="001747B4" w:rsidP="008463F5">
            <w:r>
              <w:rPr>
                <w:color w:val="005172" w:themeColor="accent1"/>
              </w:rPr>
              <w:t xml:space="preserve">The Drafting Team </w:t>
            </w:r>
            <w:r w:rsidR="00EF3012">
              <w:rPr>
                <w:color w:val="005172" w:themeColor="accent1"/>
              </w:rPr>
              <w:t>a</w:t>
            </w:r>
            <w:r>
              <w:rPr>
                <w:color w:val="005172" w:themeColor="accent1"/>
              </w:rPr>
              <w:t>ppreciates your comments and input in this process. Your suggestions have been taken into account in the revisions that have been made to the white paper.</w:t>
            </w:r>
          </w:p>
        </w:tc>
      </w:tr>
      <w:tr w:rsidR="001747B4" w14:paraId="35228187"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45C9BCD9" w14:textId="77777777" w:rsidR="001747B4" w:rsidRPr="00DA7600" w:rsidRDefault="001747B4" w:rsidP="008463F5">
            <w:pPr>
              <w:rPr>
                <w:rFonts w:asciiTheme="majorHAnsi" w:hAnsiTheme="majorHAnsi"/>
                <w:b/>
                <w:color w:val="FFFFFF" w:themeColor="background1"/>
                <w:sz w:val="20"/>
                <w:szCs w:val="20"/>
              </w:rPr>
            </w:pPr>
            <w:r>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675EA666" w14:textId="77777777" w:rsidR="001747B4" w:rsidRPr="00DA7600" w:rsidRDefault="001747B4" w:rsidP="008463F5">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Pr>
                <w:rFonts w:asciiTheme="majorHAnsi" w:hAnsiTheme="majorHAnsi"/>
                <w:b/>
                <w:color w:val="FFFFFF" w:themeColor="background1"/>
                <w:sz w:val="20"/>
                <w:szCs w:val="20"/>
              </w:rPr>
              <w:t>Comment</w:t>
            </w:r>
          </w:p>
        </w:tc>
      </w:tr>
      <w:tr w:rsidR="001747B4" w14:paraId="027AAA51" w14:textId="77777777" w:rsidTr="008463F5">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07CFF628" w14:textId="77777777" w:rsidR="001747B4" w:rsidRDefault="001747B4" w:rsidP="008463F5">
            <w:pPr>
              <w:rPr>
                <w:color w:val="000000"/>
              </w:rPr>
            </w:pPr>
            <w:r>
              <w:rPr>
                <w:color w:val="000000"/>
              </w:rPr>
              <w:t>Pablo Oñate</w:t>
            </w:r>
          </w:p>
          <w:p w14:paraId="50231567" w14:textId="77777777" w:rsidR="001747B4" w:rsidRDefault="001747B4" w:rsidP="008463F5"/>
        </w:tc>
        <w:tc>
          <w:tcPr>
            <w:tcW w:w="6025" w:type="dxa"/>
            <w:tcBorders>
              <w:bottom w:val="single" w:sz="2" w:space="0" w:color="auto"/>
            </w:tcBorders>
            <w:tcMar>
              <w:top w:w="43" w:type="dxa"/>
              <w:left w:w="115" w:type="dxa"/>
              <w:bottom w:w="43" w:type="dxa"/>
              <w:right w:w="115" w:type="dxa"/>
            </w:tcMar>
          </w:tcPr>
          <w:p w14:paraId="584B6095" w14:textId="77777777" w:rsidR="007D449C" w:rsidRDefault="007D449C" w:rsidP="007D449C">
            <w:p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No. The whitepaper represents ideas well and EPE subscribes to its rationale. </w:t>
            </w:r>
          </w:p>
          <w:p w14:paraId="23796093" w14:textId="77777777" w:rsidR="001747B4" w:rsidRDefault="001747B4" w:rsidP="008463F5">
            <w:pPr>
              <w:cnfStyle w:val="000000000000" w:firstRow="0" w:lastRow="0" w:firstColumn="0" w:lastColumn="0" w:oddVBand="0" w:evenVBand="0" w:oddHBand="0" w:evenHBand="0" w:firstRowFirstColumn="0" w:firstRowLastColumn="0" w:lastRowFirstColumn="0" w:lastRowLastColumn="0"/>
            </w:pPr>
          </w:p>
        </w:tc>
      </w:tr>
      <w:tr w:rsidR="001747B4" w14:paraId="7BF87A02" w14:textId="77777777" w:rsidTr="008463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36E4A0C5" w14:textId="77777777" w:rsidR="001747B4" w:rsidRPr="00FA672D" w:rsidRDefault="001747B4" w:rsidP="008463F5">
            <w:pPr>
              <w:rPr>
                <w:rFonts w:asciiTheme="majorHAnsi" w:hAnsiTheme="majorHAnsi"/>
                <w:b/>
                <w:color w:val="FFFFFF" w:themeColor="background1"/>
                <w:sz w:val="20"/>
              </w:rPr>
            </w:pPr>
            <w:r w:rsidRPr="00FA672D">
              <w:rPr>
                <w:rFonts w:asciiTheme="majorHAnsi" w:hAnsiTheme="majorHAnsi"/>
                <w:b/>
                <w:color w:val="FFFFFF" w:themeColor="background1"/>
                <w:sz w:val="20"/>
              </w:rPr>
              <w:t>Response</w:t>
            </w:r>
          </w:p>
        </w:tc>
      </w:tr>
      <w:tr w:rsidR="001747B4" w14:paraId="383D0DC6" w14:textId="77777777" w:rsidTr="008463F5">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066DAAC5" w14:textId="04E6B0EA" w:rsidR="001747B4" w:rsidRDefault="001747B4" w:rsidP="008463F5">
            <w:r>
              <w:rPr>
                <w:color w:val="005172" w:themeColor="accent1"/>
              </w:rPr>
              <w:t xml:space="preserve">The Drafting Team </w:t>
            </w:r>
            <w:r w:rsidR="00EF3012">
              <w:rPr>
                <w:color w:val="005172" w:themeColor="accent1"/>
              </w:rPr>
              <w:t>a</w:t>
            </w:r>
            <w:r>
              <w:rPr>
                <w:color w:val="005172" w:themeColor="accent1"/>
              </w:rPr>
              <w:t xml:space="preserve">ppreciates your comments and input in this process. </w:t>
            </w:r>
          </w:p>
        </w:tc>
      </w:tr>
    </w:tbl>
    <w:p w14:paraId="13844BD1" w14:textId="77777777" w:rsidR="001747B4" w:rsidRDefault="001747B4" w:rsidP="00DA7600"/>
    <w:sectPr w:rsidR="001747B4" w:rsidSect="00103F56">
      <w:headerReference w:type="even" r:id="rId9"/>
      <w:headerReference w:type="default" r:id="rId10"/>
      <w:footerReference w:type="default" r:id="rId11"/>
      <w:headerReference w:type="first" r:id="rId12"/>
      <w:footerReference w:type="first" r:id="rId13"/>
      <w:pgSz w:w="12240" w:h="15840"/>
      <w:pgMar w:top="1440" w:right="1080" w:bottom="1440" w:left="108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49497" w14:textId="77777777" w:rsidR="00AE6EB9" w:rsidRDefault="00AE6EB9" w:rsidP="00E60569">
      <w:r>
        <w:separator/>
      </w:r>
    </w:p>
    <w:p w14:paraId="0F3540CC" w14:textId="77777777" w:rsidR="00AE6EB9" w:rsidRDefault="00AE6EB9" w:rsidP="00E60569"/>
  </w:endnote>
  <w:endnote w:type="continuationSeparator" w:id="0">
    <w:p w14:paraId="666DC591" w14:textId="77777777" w:rsidR="00AE6EB9" w:rsidRDefault="00AE6EB9" w:rsidP="00E60569">
      <w:r>
        <w:continuationSeparator/>
      </w:r>
    </w:p>
    <w:p w14:paraId="1C414AC2" w14:textId="77777777" w:rsidR="00AE6EB9" w:rsidRDefault="00AE6EB9" w:rsidP="00E605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rPr>
      <w:id w:val="-2063625332"/>
      <w:docPartObj>
        <w:docPartGallery w:val="Page Numbers (Bottom of Page)"/>
        <w:docPartUnique/>
      </w:docPartObj>
    </w:sdtPr>
    <w:sdtEndPr>
      <w:rPr>
        <w:b w:val="0"/>
      </w:rPr>
    </w:sdtEndPr>
    <w:sdtContent>
      <w:p w14:paraId="00F49F3A" w14:textId="77777777" w:rsidR="00E115FD" w:rsidRPr="00E5288E" w:rsidRDefault="00FE6A90" w:rsidP="007B7780">
        <w:pPr>
          <w:pStyle w:val="Footer"/>
          <w:tabs>
            <w:tab w:val="clear" w:pos="4680"/>
            <w:tab w:val="center" w:pos="5040"/>
          </w:tabs>
          <w:rPr>
            <w:sz w:val="22"/>
          </w:rPr>
        </w:pPr>
        <w:r w:rsidRPr="00E5288E">
          <w:rPr>
            <w:sz w:val="22"/>
          </w:rPr>
          <w:drawing>
            <wp:inline distT="0" distB="0" distL="0" distR="0" wp14:anchorId="4D0A17B4" wp14:editId="173C36C6">
              <wp:extent cx="413846" cy="27432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00F82512" w:rsidRPr="009B19EE">
          <w:rPr>
            <w:b w:val="0"/>
            <w:noProof w:val="0"/>
            <w:sz w:val="22"/>
          </w:rPr>
          <w:fldChar w:fldCharType="begin"/>
        </w:r>
        <w:r w:rsidR="00F82512" w:rsidRPr="009B19EE">
          <w:rPr>
            <w:b w:val="0"/>
            <w:sz w:val="22"/>
          </w:rPr>
          <w:instrText xml:space="preserve"> PAGE   \* MERGEFORMAT </w:instrText>
        </w:r>
        <w:r w:rsidR="00F82512" w:rsidRPr="009B19EE">
          <w:rPr>
            <w:b w:val="0"/>
            <w:noProof w:val="0"/>
            <w:sz w:val="22"/>
          </w:rPr>
          <w:fldChar w:fldCharType="separate"/>
        </w:r>
        <w:r w:rsidR="003D30C9">
          <w:rPr>
            <w:b w:val="0"/>
            <w:sz w:val="22"/>
          </w:rPr>
          <w:t>4</w:t>
        </w:r>
        <w:r w:rsidR="00F82512" w:rsidRPr="009B19EE">
          <w:rPr>
            <w:b w:val="0"/>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F5C28" w14:textId="77777777" w:rsidR="00323BC9" w:rsidRPr="002A59FD" w:rsidRDefault="002A59FD" w:rsidP="00183F85">
    <w:pPr>
      <w:pStyle w:val="Footer"/>
      <w:pBdr>
        <w:top w:val="single" w:sz="48" w:space="1" w:color="00395D" w:themeColor="text2"/>
        <w:bottom w:val="single" w:sz="48" w:space="1" w:color="00395D" w:themeColor="text2"/>
      </w:pBdr>
      <w:shd w:val="clear" w:color="auto" w:fill="00395D" w:themeFill="text2"/>
      <w:tabs>
        <w:tab w:val="clear" w:pos="4680"/>
        <w:tab w:val="center" w:pos="5040"/>
      </w:tabs>
      <w:spacing w:before="120" w:after="120" w:line="276" w:lineRule="auto"/>
      <w:jc w:val="center"/>
      <w:rPr>
        <w:b w:val="0"/>
        <w:color w:val="FFFFFF" w:themeColor="background1"/>
        <w:spacing w:val="20"/>
        <w:sz w:val="22"/>
      </w:rPr>
    </w:pPr>
    <w:r w:rsidRPr="002A59FD">
      <w:rPr>
        <w:b w:val="0"/>
        <w:color w:val="FFFFFF" w:themeColor="background1"/>
        <w:spacing w:val="20"/>
        <w:sz w:val="22"/>
      </w:rPr>
      <w:t>155 North 400 West | Suite 200 | Salt Lake City, Utah 84103</w:t>
    </w:r>
    <w:r w:rsidRPr="002A59FD">
      <w:rPr>
        <w:b w:val="0"/>
        <w:color w:val="FFFFFF" w:themeColor="background1"/>
        <w:spacing w:val="20"/>
        <w:sz w:val="22"/>
      </w:rPr>
      <w:br/>
      <w:t>www.wecc.org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BDB21" w14:textId="77777777" w:rsidR="00AE6EB9" w:rsidRDefault="00AE6EB9" w:rsidP="00E60569">
      <w:r>
        <w:separator/>
      </w:r>
    </w:p>
  </w:footnote>
  <w:footnote w:type="continuationSeparator" w:id="0">
    <w:p w14:paraId="302CB5A0" w14:textId="77777777" w:rsidR="00AE6EB9" w:rsidRDefault="00AE6EB9" w:rsidP="00E60569">
      <w:r>
        <w:continuationSeparator/>
      </w:r>
    </w:p>
    <w:p w14:paraId="3E407904" w14:textId="77777777" w:rsidR="00AE6EB9" w:rsidRDefault="00AE6EB9" w:rsidP="00E605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C7E5B" w14:textId="46837916" w:rsidR="00FA672D" w:rsidRDefault="00DD3CDE">
    <w:pPr>
      <w:pStyle w:val="Header"/>
    </w:pPr>
    <w:r>
      <w:rPr>
        <w:noProof/>
      </w:rPr>
      <mc:AlternateContent>
        <mc:Choice Requires="wps">
          <w:drawing>
            <wp:anchor distT="0" distB="0" distL="0" distR="0" simplePos="0" relativeHeight="251666432" behindDoc="0" locked="0" layoutInCell="1" allowOverlap="1" wp14:anchorId="3CC92300" wp14:editId="18850147">
              <wp:simplePos x="635" y="635"/>
              <wp:positionH relativeFrom="page">
                <wp:align>center</wp:align>
              </wp:positionH>
              <wp:positionV relativeFrom="page">
                <wp:align>top</wp:align>
              </wp:positionV>
              <wp:extent cx="438150" cy="368935"/>
              <wp:effectExtent l="0" t="0" r="0" b="12065"/>
              <wp:wrapNone/>
              <wp:docPr id="36781531" name="Text Box 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8150" cy="368935"/>
                      </a:xfrm>
                      <a:prstGeom prst="rect">
                        <a:avLst/>
                      </a:prstGeom>
                      <a:noFill/>
                      <a:ln>
                        <a:noFill/>
                      </a:ln>
                    </wps:spPr>
                    <wps:txbx>
                      <w:txbxContent>
                        <w:p w14:paraId="241E4FDD" w14:textId="39EA9CD0" w:rsidR="00DD3CDE" w:rsidRPr="00DD3CDE" w:rsidRDefault="00DD3CDE" w:rsidP="00DD3CDE">
                          <w:pPr>
                            <w:spacing w:after="0"/>
                            <w:rPr>
                              <w:rFonts w:ascii="Calibri" w:eastAsia="Calibri" w:hAnsi="Calibri" w:cs="Calibri"/>
                              <w:noProof/>
                              <w:color w:val="000000"/>
                              <w:sz w:val="20"/>
                              <w:szCs w:val="20"/>
                            </w:rPr>
                          </w:pPr>
                          <w:r w:rsidRPr="00DD3CDE">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C92300" id="_x0000_t202" coordsize="21600,21600" o:spt="202" path="m,l,21600r21600,l21600,xe">
              <v:stroke joinstyle="miter"/>
              <v:path gradientshapeok="t" o:connecttype="rect"/>
            </v:shapetype>
            <v:shape id="Text Box 2" o:spid="_x0000_s1026" type="#_x0000_t202" alt="&lt;Public&gt;" style="position:absolute;left:0;text-align:left;margin-left:0;margin-top:0;width:34.5pt;height:29.0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" filled="f" stroked="f">
              <v:textbox style="mso-fit-shape-to-text:t" inset="0,15pt,0,0">
                <w:txbxContent>
                  <w:p w14:paraId="241E4FDD" w14:textId="39EA9CD0" w:rsidR="00DD3CDE" w:rsidRPr="00DD3CDE" w:rsidRDefault="00DD3CDE" w:rsidP="00DD3CDE">
                    <w:pPr>
                      <w:spacing w:after="0"/>
                      <w:rPr>
                        <w:rFonts w:ascii="Calibri" w:eastAsia="Calibri" w:hAnsi="Calibri" w:cs="Calibri"/>
                        <w:noProof/>
                        <w:color w:val="000000"/>
                        <w:sz w:val="20"/>
                        <w:szCs w:val="20"/>
                      </w:rPr>
                    </w:pPr>
                    <w:r w:rsidRPr="00DD3CDE">
                      <w:rPr>
                        <w:rFonts w:ascii="Calibri" w:eastAsia="Calibri" w:hAnsi="Calibri" w:cs="Calibri"/>
                        <w:noProof/>
                        <w:color w:val="000000"/>
                        <w:sz w:val="20"/>
                        <w:szCs w:val="20"/>
                      </w:rPr>
                      <w:t>&lt;Public&gt;</w:t>
                    </w:r>
                  </w:p>
                </w:txbxContent>
              </v:textbox>
              <w10:wrap anchorx="page" anchory="page"/>
            </v:shape>
          </w:pict>
        </mc:Fallback>
      </mc:AlternateContent>
    </w:r>
    <w:r w:rsidR="00000000">
      <w:rPr>
        <w:noProof/>
      </w:rPr>
      <w:pict w14:anchorId="3A6DB3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257844" o:spid="_x0000_s1029" type="#_x0000_t136" style="position:absolute;left:0;text-align:left;margin-left:0;margin-top:0;width:364.5pt;height:90pt;rotation:315;z-index:-251654144;mso-position-horizontal:center;mso-position-horizontal-relative:margin;mso-position-vertical:center;mso-position-vertical-relative:margin" o:allowincell="f" fillcolor="#a5a5a5 [2092]" stroked="f">
          <v:fill opacity=".5"/>
          <v:textpath style="font-family:&quot;Lucida Sans&quot;;font-size:80pt" string="Posting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ACCFF" w14:textId="1CA075FB" w:rsidR="00103F56" w:rsidRDefault="00DD3CDE" w:rsidP="00E60569">
    <w:pPr>
      <w:pStyle w:val="Header"/>
    </w:pPr>
    <w:r>
      <w:rPr>
        <w:noProof/>
      </w:rPr>
      <mc:AlternateContent>
        <mc:Choice Requires="wps">
          <w:drawing>
            <wp:anchor distT="0" distB="0" distL="0" distR="0" simplePos="0" relativeHeight="251667456" behindDoc="0" locked="0" layoutInCell="1" allowOverlap="1" wp14:anchorId="52DAD4CE" wp14:editId="472B4E69">
              <wp:simplePos x="635" y="635"/>
              <wp:positionH relativeFrom="page">
                <wp:align>center</wp:align>
              </wp:positionH>
              <wp:positionV relativeFrom="page">
                <wp:align>top</wp:align>
              </wp:positionV>
              <wp:extent cx="438150" cy="368935"/>
              <wp:effectExtent l="0" t="0" r="0" b="12065"/>
              <wp:wrapNone/>
              <wp:docPr id="981052332" name="Text Box 3"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8150" cy="368935"/>
                      </a:xfrm>
                      <a:prstGeom prst="rect">
                        <a:avLst/>
                      </a:prstGeom>
                      <a:noFill/>
                      <a:ln>
                        <a:noFill/>
                      </a:ln>
                    </wps:spPr>
                    <wps:txbx>
                      <w:txbxContent>
                        <w:p w14:paraId="2D0F846B" w14:textId="4757CE2B" w:rsidR="00DD3CDE" w:rsidRPr="00DD3CDE" w:rsidRDefault="00DD3CDE" w:rsidP="00DD3CDE">
                          <w:pPr>
                            <w:spacing w:after="0"/>
                            <w:rPr>
                              <w:rFonts w:ascii="Calibri" w:eastAsia="Calibri" w:hAnsi="Calibri" w:cs="Calibri"/>
                              <w:noProof/>
                              <w:color w:val="000000"/>
                              <w:sz w:val="20"/>
                              <w:szCs w:val="20"/>
                            </w:rPr>
                          </w:pPr>
                          <w:r w:rsidRPr="00DD3CDE">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DAD4CE" id="_x0000_t202" coordsize="21600,21600" o:spt="202" path="m,l,21600r21600,l21600,xe">
              <v:stroke joinstyle="miter"/>
              <v:path gradientshapeok="t" o:connecttype="rect"/>
            </v:shapetype>
            <v:shape id="Text Box 3" o:spid="_x0000_s1027" type="#_x0000_t202" alt="&lt;Public&gt;" style="position:absolute;left:0;text-align:left;margin-left:0;margin-top:0;width:34.5pt;height:29.0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" filled="f" stroked="f">
              <v:textbox style="mso-fit-shape-to-text:t" inset="0,15pt,0,0">
                <w:txbxContent>
                  <w:p w14:paraId="2D0F846B" w14:textId="4757CE2B" w:rsidR="00DD3CDE" w:rsidRPr="00DD3CDE" w:rsidRDefault="00DD3CDE" w:rsidP="00DD3CDE">
                    <w:pPr>
                      <w:spacing w:after="0"/>
                      <w:rPr>
                        <w:rFonts w:ascii="Calibri" w:eastAsia="Calibri" w:hAnsi="Calibri" w:cs="Calibri"/>
                        <w:noProof/>
                        <w:color w:val="000000"/>
                        <w:sz w:val="20"/>
                        <w:szCs w:val="20"/>
                      </w:rPr>
                    </w:pPr>
                    <w:r w:rsidRPr="00DD3CDE">
                      <w:rPr>
                        <w:rFonts w:ascii="Calibri" w:eastAsia="Calibri" w:hAnsi="Calibri" w:cs="Calibri"/>
                        <w:noProof/>
                        <w:color w:val="000000"/>
                        <w:sz w:val="20"/>
                        <w:szCs w:val="20"/>
                      </w:rPr>
                      <w:t>&lt;Public&gt;</w:t>
                    </w:r>
                  </w:p>
                </w:txbxContent>
              </v:textbox>
              <w10:wrap anchorx="page" anchory="page"/>
            </v:shape>
          </w:pict>
        </mc:Fallback>
      </mc:AlternateContent>
    </w:r>
  </w:p>
  <w:p w14:paraId="568746C6" w14:textId="7B6F1F2C" w:rsidR="00E115FD" w:rsidRPr="00E5288E" w:rsidRDefault="00000000" w:rsidP="00E60569">
    <w:pPr>
      <w:pStyle w:val="Header"/>
    </w:pPr>
    <w:r>
      <w:rPr>
        <w:noProof/>
        <w:sz w:val="24"/>
      </w:rPr>
      <w:pict w14:anchorId="1D89DD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257845" o:spid="_x0000_s1030" type="#_x0000_t136" style="position:absolute;left:0;text-align:left;margin-left:0;margin-top:0;width:364.5pt;height:90pt;rotation:315;z-index:-251652096;mso-position-horizontal:center;mso-position-horizontal-relative:margin;mso-position-vertical:center;mso-position-vertical-relative:margin" o:allowincell="f" fillcolor="#a5a5a5 [2092]" stroked="f">
          <v:fill opacity=".5"/>
          <v:textpath style="font-family:&quot;Lucida Sans&quot;;font-size:80pt" string="Posting 1"/>
          <w10:wrap anchorx="margin" anchory="margin"/>
        </v:shape>
      </w:pict>
    </w:r>
    <w:r w:rsidR="00584CA0" w:rsidRPr="00584CA0">
      <w:t>WECC-0142: Request to Retire BAL-002-WECC-3, Contingency Reserve</w:t>
    </w:r>
    <w:r w:rsidR="00DA7600">
      <w:t xml:space="preserve"> Response to Comments, Posting </w:t>
    </w:r>
    <w:r w:rsidR="00584CA0">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B7C31" w14:textId="667529F4" w:rsidR="00103F56" w:rsidRDefault="00DD3CDE" w:rsidP="00103F56">
    <w:pPr>
      <w:pStyle w:val="Header"/>
    </w:pPr>
    <w:r>
      <w:rPr>
        <w:noProof/>
      </w:rPr>
      <mc:AlternateContent>
        <mc:Choice Requires="wps">
          <w:drawing>
            <wp:anchor distT="0" distB="0" distL="0" distR="0" simplePos="0" relativeHeight="251665408" behindDoc="0" locked="0" layoutInCell="1" allowOverlap="1" wp14:anchorId="37D75C12" wp14:editId="7F6B5E84">
              <wp:simplePos x="685800" y="182033"/>
              <wp:positionH relativeFrom="page">
                <wp:align>center</wp:align>
              </wp:positionH>
              <wp:positionV relativeFrom="page">
                <wp:align>top</wp:align>
              </wp:positionV>
              <wp:extent cx="438150" cy="368935"/>
              <wp:effectExtent l="0" t="0" r="0" b="12065"/>
              <wp:wrapNone/>
              <wp:docPr id="444554946" name="Text Box 1"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38150" cy="368935"/>
                      </a:xfrm>
                      <a:prstGeom prst="rect">
                        <a:avLst/>
                      </a:prstGeom>
                      <a:noFill/>
                      <a:ln>
                        <a:noFill/>
                      </a:ln>
                    </wps:spPr>
                    <wps:txbx>
                      <w:txbxContent>
                        <w:p w14:paraId="13EF8312" w14:textId="6684051B" w:rsidR="00DD3CDE" w:rsidRPr="00DD3CDE" w:rsidRDefault="00DD3CDE" w:rsidP="00DD3CDE">
                          <w:pPr>
                            <w:spacing w:after="0"/>
                            <w:rPr>
                              <w:rFonts w:ascii="Calibri" w:eastAsia="Calibri" w:hAnsi="Calibri" w:cs="Calibri"/>
                              <w:noProof/>
                              <w:color w:val="000000"/>
                              <w:sz w:val="20"/>
                              <w:szCs w:val="20"/>
                            </w:rPr>
                          </w:pPr>
                          <w:r w:rsidRPr="00DD3CDE">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D75C12" id="_x0000_t202" coordsize="21600,21600" o:spt="202" path="m,l,21600r21600,l21600,xe">
              <v:stroke joinstyle="miter"/>
              <v:path gradientshapeok="t" o:connecttype="rect"/>
            </v:shapetype>
            <v:shape id="Text Box 1" o:spid="_x0000_s1028" type="#_x0000_t202" alt="&lt;Public&gt;" style="position:absolute;left:0;text-align:left;margin-left:0;margin-top:0;width:34.5pt;height:29.0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" filled="f" stroked="f">
              <v:textbox style="mso-fit-shape-to-text:t" inset="0,15pt,0,0">
                <w:txbxContent>
                  <w:p w14:paraId="13EF8312" w14:textId="6684051B" w:rsidR="00DD3CDE" w:rsidRPr="00DD3CDE" w:rsidRDefault="00DD3CDE" w:rsidP="00DD3CDE">
                    <w:pPr>
                      <w:spacing w:after="0"/>
                      <w:rPr>
                        <w:rFonts w:ascii="Calibri" w:eastAsia="Calibri" w:hAnsi="Calibri" w:cs="Calibri"/>
                        <w:noProof/>
                        <w:color w:val="000000"/>
                        <w:sz w:val="20"/>
                        <w:szCs w:val="20"/>
                      </w:rPr>
                    </w:pPr>
                    <w:r w:rsidRPr="00DD3CDE">
                      <w:rPr>
                        <w:rFonts w:ascii="Calibri" w:eastAsia="Calibri" w:hAnsi="Calibri" w:cs="Calibri"/>
                        <w:noProof/>
                        <w:color w:val="000000"/>
                        <w:sz w:val="20"/>
                        <w:szCs w:val="20"/>
                      </w:rPr>
                      <w:t>&lt;Public&gt;</w:t>
                    </w:r>
                  </w:p>
                </w:txbxContent>
              </v:textbox>
              <w10:wrap anchorx="page" anchory="page"/>
            </v:shape>
          </w:pict>
        </mc:Fallback>
      </mc:AlternateContent>
    </w:r>
  </w:p>
  <w:p w14:paraId="51681D32" w14:textId="77777777" w:rsidR="00E60569" w:rsidRPr="00103F56" w:rsidRDefault="00103F56" w:rsidP="00103F56">
    <w:pPr>
      <w:pStyle w:val="Header"/>
    </w:pPr>
    <w:r w:rsidRPr="00103F56">
      <w:rPr>
        <w:noProof/>
      </w:rPr>
      <w:drawing>
        <wp:anchor distT="0" distB="0" distL="114300" distR="114300" simplePos="0" relativeHeight="251658240" behindDoc="1" locked="0" layoutInCell="1" allowOverlap="1" wp14:anchorId="7C0E105C" wp14:editId="3F169A9C">
          <wp:simplePos x="0" y="0"/>
          <wp:positionH relativeFrom="margin">
            <wp:align>left</wp:align>
          </wp:positionH>
          <wp:positionV relativeFrom="paragraph">
            <wp:posOffset>10795</wp:posOffset>
          </wp:positionV>
          <wp:extent cx="2286000" cy="732169"/>
          <wp:effectExtent l="0" t="0" r="0" b="0"/>
          <wp:wrapTight wrapText="bothSides">
            <wp:wrapPolygon edited="0">
              <wp:start x="3420" y="0"/>
              <wp:lineTo x="0" y="1686"/>
              <wp:lineTo x="0" y="3934"/>
              <wp:lineTo x="720" y="8992"/>
              <wp:lineTo x="0" y="17984"/>
              <wp:lineTo x="0" y="20794"/>
              <wp:lineTo x="21420" y="20794"/>
              <wp:lineTo x="21420" y="17984"/>
              <wp:lineTo x="20520" y="17984"/>
              <wp:lineTo x="21420" y="10116"/>
              <wp:lineTo x="21420" y="8430"/>
              <wp:lineTo x="21240" y="4496"/>
              <wp:lineTo x="4500" y="0"/>
              <wp:lineTo x="342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CC_Tagline.png"/>
                  <pic:cNvPicPr/>
                </pic:nvPicPr>
                <pic:blipFill>
                  <a:blip r:embed="rId1">
                    <a:extLst>
                      <a:ext uri="{28A0092B-C50C-407E-A947-70E740481C1C}">
                        <a14:useLocalDpi xmlns:a14="http://schemas.microsoft.com/office/drawing/2010/main" val="0"/>
                      </a:ext>
                    </a:extLst>
                  </a:blip>
                  <a:stretch>
                    <a:fillRect/>
                  </a:stretch>
                </pic:blipFill>
                <pic:spPr>
                  <a:xfrm>
                    <a:off x="0" y="0"/>
                    <a:ext cx="2286000" cy="732169"/>
                  </a:xfrm>
                  <a:prstGeom prst="rect">
                    <a:avLst/>
                  </a:prstGeom>
                </pic:spPr>
              </pic:pic>
            </a:graphicData>
          </a:graphic>
          <wp14:sizeRelH relativeFrom="page">
            <wp14:pctWidth>0</wp14:pctWidth>
          </wp14:sizeRelH>
          <wp14:sizeRelV relativeFrom="page">
            <wp14:pctHeight>0</wp14:pctHeight>
          </wp14:sizeRelV>
        </wp:anchor>
      </w:drawing>
    </w:r>
    <w:r w:rsidR="00000000">
      <w:pict w14:anchorId="2514F1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257843" o:spid="_x0000_s1028" type="#_x0000_t136" style="position:absolute;left:0;text-align:left;margin-left:0;margin-top:0;width:364.5pt;height:90pt;rotation:315;z-index:-251656192;mso-position-horizontal:center;mso-position-horizontal-relative:margin;mso-position-vertical:center;mso-position-vertical-relative:margin" o:allowincell="f" fillcolor="#a5a5a5 [2092]" stroked="f">
          <v:fill opacity=".5"/>
          <v:textpath style="font-family:&quot;Lucida Sans&quot;;font-size:80pt" string="Posting 1"/>
          <w10:wrap anchorx="margin" anchory="margin"/>
        </v:shape>
      </w:pict>
    </w:r>
  </w:p>
  <w:p w14:paraId="2234E640" w14:textId="77777777" w:rsidR="00F82512" w:rsidRPr="00103F56" w:rsidRDefault="00C339D1" w:rsidP="00103F56">
    <w:pPr>
      <w:pStyle w:val="Header"/>
    </w:pPr>
    <w:bookmarkStart w:id="0" w:name="_Hlk535242431"/>
    <w:bookmarkStart w:id="1" w:name="_Hlk535242432"/>
    <w:bookmarkStart w:id="2" w:name="_Hlk535242433"/>
    <w:bookmarkStart w:id="3" w:name="_Hlk535242435"/>
    <w:bookmarkStart w:id="4" w:name="_Hlk535242436"/>
    <w:bookmarkStart w:id="5" w:name="_Hlk535242437"/>
    <w:bookmarkStart w:id="6" w:name="_Hlk535242438"/>
    <w:bookmarkStart w:id="7" w:name="_Hlk535242439"/>
    <w:bookmarkStart w:id="8" w:name="_Hlk535242440"/>
    <w:r w:rsidRPr="00103F56">
      <w:t>Response to Comments</w:t>
    </w:r>
  </w:p>
  <w:p w14:paraId="6271EBFB" w14:textId="5BC30939" w:rsidR="00CF774D" w:rsidRPr="00103F56" w:rsidRDefault="00C339D1" w:rsidP="00103F56">
    <w:pPr>
      <w:pStyle w:val="Header"/>
    </w:pPr>
    <w:r w:rsidRPr="00103F56">
      <w:t xml:space="preserve">Posting </w:t>
    </w:r>
    <w:r w:rsidR="00DD3CDE">
      <w:t>1</w:t>
    </w:r>
  </w:p>
  <w:bookmarkEnd w:id="0"/>
  <w:bookmarkEnd w:id="1"/>
  <w:bookmarkEnd w:id="2"/>
  <w:bookmarkEnd w:id="3"/>
  <w:bookmarkEnd w:id="4"/>
  <w:bookmarkEnd w:id="5"/>
  <w:bookmarkEnd w:id="6"/>
  <w:bookmarkEnd w:id="7"/>
  <w:bookmarkEnd w:id="8"/>
  <w:p w14:paraId="4776E801" w14:textId="561C7C11" w:rsidR="00F82512" w:rsidRPr="00103F56" w:rsidRDefault="00DD3CDE" w:rsidP="00103F56">
    <w:pPr>
      <w:pStyle w:val="Header"/>
    </w:pPr>
    <w:r>
      <w:t>11/15/2024</w:t>
    </w:r>
    <w:r w:rsidR="00C339D1" w:rsidRPr="00103F56">
      <w:t xml:space="preserve"> through </w:t>
    </w:r>
    <w:r>
      <w:t>01/15/2025</w:t>
    </w:r>
  </w:p>
  <w:p w14:paraId="37AF56D0" w14:textId="60929491" w:rsidR="003D30C9" w:rsidRDefault="00DD3CDE" w:rsidP="00103F56">
    <w:pPr>
      <w:pStyle w:val="Header"/>
    </w:pPr>
    <w:bookmarkStart w:id="9" w:name="_Hlk188012156"/>
    <w:r w:rsidRPr="00DD3CDE">
      <w:t>WECC-0142: Request to Retire BAL-002-WECC-3,</w:t>
    </w:r>
    <w:r w:rsidR="002E3E60">
      <w:br/>
    </w:r>
    <w:r w:rsidRPr="00DD3CDE">
      <w:t>Contingency Reserve</w:t>
    </w:r>
  </w:p>
  <w:bookmarkEnd w:id="9"/>
  <w:p w14:paraId="5CA24B58" w14:textId="77777777" w:rsidR="00103F56" w:rsidRPr="00103F56" w:rsidRDefault="00103F56" w:rsidP="00103F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AFF018C0"/>
    <w:lvl w:ilvl="0">
      <w:start w:val="1"/>
      <w:numFmt w:val="decimal"/>
      <w:pStyle w:val="ListNumber"/>
      <w:lvlText w:val="%1."/>
      <w:lvlJc w:val="left"/>
      <w:pPr>
        <w:ind w:left="360" w:hanging="360"/>
      </w:pPr>
    </w:lvl>
  </w:abstractNum>
  <w:abstractNum w:abstractNumId="1" w15:restartNumberingAfterBreak="0">
    <w:nsid w:val="0EFA40DE"/>
    <w:multiLevelType w:val="hybridMultilevel"/>
    <w:tmpl w:val="80F2331C"/>
    <w:lvl w:ilvl="0" w:tplc="D7F0C31A">
      <w:start w:val="1"/>
      <w:numFmt w:val="decimal"/>
      <w:lvlText w:val="%1."/>
      <w:lvlJc w:val="left"/>
      <w:pPr>
        <w:ind w:left="720" w:hanging="360"/>
      </w:pPr>
    </w:lvl>
    <w:lvl w:ilvl="1" w:tplc="62EC591C" w:tentative="1">
      <w:start w:val="1"/>
      <w:numFmt w:val="lowerLetter"/>
      <w:lvlText w:val="%2."/>
      <w:lvlJc w:val="left"/>
      <w:pPr>
        <w:ind w:left="1440" w:hanging="360"/>
      </w:pPr>
    </w:lvl>
    <w:lvl w:ilvl="2" w:tplc="04102B54" w:tentative="1">
      <w:start w:val="1"/>
      <w:numFmt w:val="lowerRoman"/>
      <w:lvlText w:val="%3."/>
      <w:lvlJc w:val="right"/>
      <w:pPr>
        <w:ind w:left="2160" w:hanging="180"/>
      </w:pPr>
    </w:lvl>
    <w:lvl w:ilvl="3" w:tplc="922C0658" w:tentative="1">
      <w:start w:val="1"/>
      <w:numFmt w:val="decimal"/>
      <w:lvlText w:val="%4."/>
      <w:lvlJc w:val="left"/>
      <w:pPr>
        <w:ind w:left="2880" w:hanging="360"/>
      </w:pPr>
    </w:lvl>
    <w:lvl w:ilvl="4" w:tplc="B0DA2576" w:tentative="1">
      <w:start w:val="1"/>
      <w:numFmt w:val="lowerLetter"/>
      <w:lvlText w:val="%5."/>
      <w:lvlJc w:val="left"/>
      <w:pPr>
        <w:ind w:left="3600" w:hanging="360"/>
      </w:pPr>
    </w:lvl>
    <w:lvl w:ilvl="5" w:tplc="7E74B608" w:tentative="1">
      <w:start w:val="1"/>
      <w:numFmt w:val="lowerRoman"/>
      <w:lvlText w:val="%6."/>
      <w:lvlJc w:val="right"/>
      <w:pPr>
        <w:ind w:left="4320" w:hanging="180"/>
      </w:pPr>
    </w:lvl>
    <w:lvl w:ilvl="6" w:tplc="E9367A72" w:tentative="1">
      <w:start w:val="1"/>
      <w:numFmt w:val="decimal"/>
      <w:lvlText w:val="%7."/>
      <w:lvlJc w:val="left"/>
      <w:pPr>
        <w:ind w:left="5040" w:hanging="360"/>
      </w:pPr>
    </w:lvl>
    <w:lvl w:ilvl="7" w:tplc="01209AA4" w:tentative="1">
      <w:start w:val="1"/>
      <w:numFmt w:val="lowerLetter"/>
      <w:lvlText w:val="%8."/>
      <w:lvlJc w:val="left"/>
      <w:pPr>
        <w:ind w:left="5760" w:hanging="360"/>
      </w:pPr>
    </w:lvl>
    <w:lvl w:ilvl="8" w:tplc="FAF2A4BC" w:tentative="1">
      <w:start w:val="1"/>
      <w:numFmt w:val="lowerRoman"/>
      <w:lvlText w:val="%9."/>
      <w:lvlJc w:val="right"/>
      <w:pPr>
        <w:ind w:left="6480" w:hanging="180"/>
      </w:pPr>
    </w:lvl>
  </w:abstractNum>
  <w:abstractNum w:abstractNumId="2" w15:restartNumberingAfterBreak="0">
    <w:nsid w:val="2A75783C"/>
    <w:multiLevelType w:val="hybridMultilevel"/>
    <w:tmpl w:val="DCAE8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2F6E66"/>
    <w:multiLevelType w:val="multilevel"/>
    <w:tmpl w:val="7CF686C2"/>
    <w:lvl w:ilvl="0">
      <w:start w:val="1"/>
      <w:numFmt w:val="decimal"/>
      <w:pStyle w:val="ListParagraph"/>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382351E2"/>
    <w:multiLevelType w:val="hybridMultilevel"/>
    <w:tmpl w:val="2CCAA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B514BC"/>
    <w:multiLevelType w:val="hybridMultilevel"/>
    <w:tmpl w:val="6904256A"/>
    <w:lvl w:ilvl="0" w:tplc="1CB49276">
      <w:start w:val="1"/>
      <w:numFmt w:val="decimal"/>
      <w:lvlText w:val="%1."/>
      <w:lvlJc w:val="left"/>
      <w:pPr>
        <w:ind w:left="720" w:hanging="360"/>
      </w:pPr>
    </w:lvl>
    <w:lvl w:ilvl="1" w:tplc="25581D00" w:tentative="1">
      <w:start w:val="1"/>
      <w:numFmt w:val="lowerLetter"/>
      <w:lvlText w:val="%2."/>
      <w:lvlJc w:val="left"/>
      <w:pPr>
        <w:ind w:left="1440" w:hanging="360"/>
      </w:pPr>
    </w:lvl>
    <w:lvl w:ilvl="2" w:tplc="01427FF0" w:tentative="1">
      <w:start w:val="1"/>
      <w:numFmt w:val="lowerRoman"/>
      <w:lvlText w:val="%3."/>
      <w:lvlJc w:val="right"/>
      <w:pPr>
        <w:ind w:left="2160" w:hanging="180"/>
      </w:pPr>
    </w:lvl>
    <w:lvl w:ilvl="3" w:tplc="AB348C76" w:tentative="1">
      <w:start w:val="1"/>
      <w:numFmt w:val="decimal"/>
      <w:lvlText w:val="%4."/>
      <w:lvlJc w:val="left"/>
      <w:pPr>
        <w:ind w:left="2880" w:hanging="360"/>
      </w:pPr>
    </w:lvl>
    <w:lvl w:ilvl="4" w:tplc="124A1578" w:tentative="1">
      <w:start w:val="1"/>
      <w:numFmt w:val="lowerLetter"/>
      <w:lvlText w:val="%5."/>
      <w:lvlJc w:val="left"/>
      <w:pPr>
        <w:ind w:left="3600" w:hanging="360"/>
      </w:pPr>
    </w:lvl>
    <w:lvl w:ilvl="5" w:tplc="082A8800" w:tentative="1">
      <w:start w:val="1"/>
      <w:numFmt w:val="lowerRoman"/>
      <w:lvlText w:val="%6."/>
      <w:lvlJc w:val="right"/>
      <w:pPr>
        <w:ind w:left="4320" w:hanging="180"/>
      </w:pPr>
    </w:lvl>
    <w:lvl w:ilvl="6" w:tplc="04A44D38" w:tentative="1">
      <w:start w:val="1"/>
      <w:numFmt w:val="decimal"/>
      <w:lvlText w:val="%7."/>
      <w:lvlJc w:val="left"/>
      <w:pPr>
        <w:ind w:left="5040" w:hanging="360"/>
      </w:pPr>
    </w:lvl>
    <w:lvl w:ilvl="7" w:tplc="B5F27AD8" w:tentative="1">
      <w:start w:val="1"/>
      <w:numFmt w:val="lowerLetter"/>
      <w:lvlText w:val="%8."/>
      <w:lvlJc w:val="left"/>
      <w:pPr>
        <w:ind w:left="5760" w:hanging="360"/>
      </w:pPr>
    </w:lvl>
    <w:lvl w:ilvl="8" w:tplc="2B585650" w:tentative="1">
      <w:start w:val="1"/>
      <w:numFmt w:val="lowerRoman"/>
      <w:lvlText w:val="%9."/>
      <w:lvlJc w:val="right"/>
      <w:pPr>
        <w:ind w:left="6480" w:hanging="180"/>
      </w:pPr>
    </w:lvl>
  </w:abstractNum>
  <w:abstractNum w:abstractNumId="6" w15:restartNumberingAfterBreak="0">
    <w:nsid w:val="608F27B5"/>
    <w:multiLevelType w:val="multilevel"/>
    <w:tmpl w:val="CEFAE8AA"/>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7" w15:restartNumberingAfterBreak="0">
    <w:nsid w:val="6DDB2E98"/>
    <w:multiLevelType w:val="multilevel"/>
    <w:tmpl w:val="D01074D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717D20B4"/>
    <w:multiLevelType w:val="hybridMultilevel"/>
    <w:tmpl w:val="902A0714"/>
    <w:lvl w:ilvl="0" w:tplc="F99EA39C">
      <w:start w:val="1"/>
      <w:numFmt w:val="bullet"/>
      <w:lvlText w:val=""/>
      <w:lvlJc w:val="left"/>
      <w:pPr>
        <w:ind w:left="720" w:hanging="360"/>
      </w:pPr>
      <w:rPr>
        <w:rFonts w:ascii="Symbol" w:hAnsi="Symbol" w:hint="default"/>
      </w:rPr>
    </w:lvl>
    <w:lvl w:ilvl="1" w:tplc="07E2E8F8" w:tentative="1">
      <w:start w:val="1"/>
      <w:numFmt w:val="bullet"/>
      <w:lvlText w:val="o"/>
      <w:lvlJc w:val="left"/>
      <w:pPr>
        <w:ind w:left="1440" w:hanging="360"/>
      </w:pPr>
      <w:rPr>
        <w:rFonts w:ascii="Courier New" w:hAnsi="Courier New" w:cs="Courier New" w:hint="default"/>
      </w:rPr>
    </w:lvl>
    <w:lvl w:ilvl="2" w:tplc="1B4A3312" w:tentative="1">
      <w:start w:val="1"/>
      <w:numFmt w:val="bullet"/>
      <w:lvlText w:val=""/>
      <w:lvlJc w:val="left"/>
      <w:pPr>
        <w:ind w:left="2160" w:hanging="360"/>
      </w:pPr>
      <w:rPr>
        <w:rFonts w:ascii="Wingdings" w:hAnsi="Wingdings" w:hint="default"/>
      </w:rPr>
    </w:lvl>
    <w:lvl w:ilvl="3" w:tplc="BAE0C15C" w:tentative="1">
      <w:start w:val="1"/>
      <w:numFmt w:val="bullet"/>
      <w:lvlText w:val=""/>
      <w:lvlJc w:val="left"/>
      <w:pPr>
        <w:ind w:left="2880" w:hanging="360"/>
      </w:pPr>
      <w:rPr>
        <w:rFonts w:ascii="Symbol" w:hAnsi="Symbol" w:hint="default"/>
      </w:rPr>
    </w:lvl>
    <w:lvl w:ilvl="4" w:tplc="817ABDC6" w:tentative="1">
      <w:start w:val="1"/>
      <w:numFmt w:val="bullet"/>
      <w:lvlText w:val="o"/>
      <w:lvlJc w:val="left"/>
      <w:pPr>
        <w:ind w:left="3600" w:hanging="360"/>
      </w:pPr>
      <w:rPr>
        <w:rFonts w:ascii="Courier New" w:hAnsi="Courier New" w:cs="Courier New" w:hint="default"/>
      </w:rPr>
    </w:lvl>
    <w:lvl w:ilvl="5" w:tplc="E8268CF6" w:tentative="1">
      <w:start w:val="1"/>
      <w:numFmt w:val="bullet"/>
      <w:lvlText w:val=""/>
      <w:lvlJc w:val="left"/>
      <w:pPr>
        <w:ind w:left="4320" w:hanging="360"/>
      </w:pPr>
      <w:rPr>
        <w:rFonts w:ascii="Wingdings" w:hAnsi="Wingdings" w:hint="default"/>
      </w:rPr>
    </w:lvl>
    <w:lvl w:ilvl="6" w:tplc="4FD89D18" w:tentative="1">
      <w:start w:val="1"/>
      <w:numFmt w:val="bullet"/>
      <w:lvlText w:val=""/>
      <w:lvlJc w:val="left"/>
      <w:pPr>
        <w:ind w:left="5040" w:hanging="360"/>
      </w:pPr>
      <w:rPr>
        <w:rFonts w:ascii="Symbol" w:hAnsi="Symbol" w:hint="default"/>
      </w:rPr>
    </w:lvl>
    <w:lvl w:ilvl="7" w:tplc="3C5E655E" w:tentative="1">
      <w:start w:val="1"/>
      <w:numFmt w:val="bullet"/>
      <w:lvlText w:val="o"/>
      <w:lvlJc w:val="left"/>
      <w:pPr>
        <w:ind w:left="5760" w:hanging="360"/>
      </w:pPr>
      <w:rPr>
        <w:rFonts w:ascii="Courier New" w:hAnsi="Courier New" w:cs="Courier New" w:hint="default"/>
      </w:rPr>
    </w:lvl>
    <w:lvl w:ilvl="8" w:tplc="28DA7932" w:tentative="1">
      <w:start w:val="1"/>
      <w:numFmt w:val="bullet"/>
      <w:lvlText w:val=""/>
      <w:lvlJc w:val="left"/>
      <w:pPr>
        <w:ind w:left="6480" w:hanging="360"/>
      </w:pPr>
      <w:rPr>
        <w:rFonts w:ascii="Wingdings" w:hAnsi="Wingdings" w:hint="default"/>
      </w:rPr>
    </w:lvl>
  </w:abstractNum>
  <w:abstractNum w:abstractNumId="9" w15:restartNumberingAfterBreak="0">
    <w:nsid w:val="71824EC9"/>
    <w:multiLevelType w:val="hybridMultilevel"/>
    <w:tmpl w:val="7328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811AEC"/>
    <w:multiLevelType w:val="hybridMultilevel"/>
    <w:tmpl w:val="096498A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16cid:durableId="1971402982">
    <w:abstractNumId w:val="9"/>
  </w:num>
  <w:num w:numId="2" w16cid:durableId="639726796">
    <w:abstractNumId w:val="5"/>
  </w:num>
  <w:num w:numId="3" w16cid:durableId="1008099254">
    <w:abstractNumId w:val="1"/>
  </w:num>
  <w:num w:numId="4" w16cid:durableId="1883981545">
    <w:abstractNumId w:val="2"/>
  </w:num>
  <w:num w:numId="5" w16cid:durableId="295643819">
    <w:abstractNumId w:val="10"/>
  </w:num>
  <w:num w:numId="6" w16cid:durableId="170611664">
    <w:abstractNumId w:val="3"/>
  </w:num>
  <w:num w:numId="7" w16cid:durableId="2042395854">
    <w:abstractNumId w:val="8"/>
  </w:num>
  <w:num w:numId="8" w16cid:durableId="1087769905">
    <w:abstractNumId w:val="6"/>
  </w:num>
  <w:num w:numId="9" w16cid:durableId="522401372">
    <w:abstractNumId w:val="7"/>
  </w:num>
  <w:num w:numId="10" w16cid:durableId="1171916761">
    <w:abstractNumId w:val="0"/>
  </w:num>
  <w:num w:numId="11" w16cid:durableId="1366634023">
    <w:abstractNumId w:val="0"/>
    <w:lvlOverride w:ilvl="0">
      <w:startOverride w:val="1"/>
    </w:lvlOverride>
  </w:num>
  <w:num w:numId="12" w16cid:durableId="15357248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wMTUwMzE0NTYxMjZT0lEKTi0uzszPAykwrAUAxYd+vSwAAAA="/>
  </w:docVars>
  <w:rsids>
    <w:rsidRoot w:val="00DD3CDE"/>
    <w:rsid w:val="00017B10"/>
    <w:rsid w:val="000A1755"/>
    <w:rsid w:val="000D4DE9"/>
    <w:rsid w:val="000F614E"/>
    <w:rsid w:val="00101230"/>
    <w:rsid w:val="00103F56"/>
    <w:rsid w:val="00141CE6"/>
    <w:rsid w:val="00142416"/>
    <w:rsid w:val="001636D2"/>
    <w:rsid w:val="001747B4"/>
    <w:rsid w:val="00183F85"/>
    <w:rsid w:val="001B7CE9"/>
    <w:rsid w:val="001C7C67"/>
    <w:rsid w:val="001E2B8F"/>
    <w:rsid w:val="002122A7"/>
    <w:rsid w:val="002267AC"/>
    <w:rsid w:val="0022692D"/>
    <w:rsid w:val="00245949"/>
    <w:rsid w:val="00255412"/>
    <w:rsid w:val="00266D55"/>
    <w:rsid w:val="00290D73"/>
    <w:rsid w:val="002926E6"/>
    <w:rsid w:val="002A59FD"/>
    <w:rsid w:val="002B4DA5"/>
    <w:rsid w:val="002E1330"/>
    <w:rsid w:val="002E3E60"/>
    <w:rsid w:val="00312F20"/>
    <w:rsid w:val="003206E7"/>
    <w:rsid w:val="0032095A"/>
    <w:rsid w:val="00323BC9"/>
    <w:rsid w:val="00334BD6"/>
    <w:rsid w:val="00363099"/>
    <w:rsid w:val="00372A76"/>
    <w:rsid w:val="003B19C1"/>
    <w:rsid w:val="003D30C9"/>
    <w:rsid w:val="003E1973"/>
    <w:rsid w:val="004261D4"/>
    <w:rsid w:val="0043738A"/>
    <w:rsid w:val="00457F25"/>
    <w:rsid w:val="004630A9"/>
    <w:rsid w:val="004D1F97"/>
    <w:rsid w:val="00550DB3"/>
    <w:rsid w:val="00584CA0"/>
    <w:rsid w:val="005B3CF2"/>
    <w:rsid w:val="005F737A"/>
    <w:rsid w:val="00603CB7"/>
    <w:rsid w:val="006C7BAF"/>
    <w:rsid w:val="007130D6"/>
    <w:rsid w:val="00761FA8"/>
    <w:rsid w:val="00764989"/>
    <w:rsid w:val="00774C8B"/>
    <w:rsid w:val="007A46E1"/>
    <w:rsid w:val="007B6A8F"/>
    <w:rsid w:val="007B7780"/>
    <w:rsid w:val="007D449C"/>
    <w:rsid w:val="008D09DE"/>
    <w:rsid w:val="008D5487"/>
    <w:rsid w:val="008E7488"/>
    <w:rsid w:val="008F3E53"/>
    <w:rsid w:val="00937FDD"/>
    <w:rsid w:val="0097425E"/>
    <w:rsid w:val="009A4B54"/>
    <w:rsid w:val="009A4D48"/>
    <w:rsid w:val="009B19EE"/>
    <w:rsid w:val="009E040B"/>
    <w:rsid w:val="009E1D07"/>
    <w:rsid w:val="00A323FE"/>
    <w:rsid w:val="00A37206"/>
    <w:rsid w:val="00A46FD2"/>
    <w:rsid w:val="00AE08F9"/>
    <w:rsid w:val="00AE6EB9"/>
    <w:rsid w:val="00B140F2"/>
    <w:rsid w:val="00B603FB"/>
    <w:rsid w:val="00B9772D"/>
    <w:rsid w:val="00BA7DBE"/>
    <w:rsid w:val="00BF79BD"/>
    <w:rsid w:val="00C05765"/>
    <w:rsid w:val="00C11B97"/>
    <w:rsid w:val="00C339D1"/>
    <w:rsid w:val="00C767C9"/>
    <w:rsid w:val="00CA0119"/>
    <w:rsid w:val="00CA59A7"/>
    <w:rsid w:val="00CB5AA8"/>
    <w:rsid w:val="00CF774D"/>
    <w:rsid w:val="00D21EAF"/>
    <w:rsid w:val="00D516D4"/>
    <w:rsid w:val="00D918FA"/>
    <w:rsid w:val="00DA7600"/>
    <w:rsid w:val="00DD3CDE"/>
    <w:rsid w:val="00DD4BC8"/>
    <w:rsid w:val="00DD7048"/>
    <w:rsid w:val="00DE1C63"/>
    <w:rsid w:val="00E115FD"/>
    <w:rsid w:val="00E5288E"/>
    <w:rsid w:val="00E5719E"/>
    <w:rsid w:val="00E60569"/>
    <w:rsid w:val="00EA2394"/>
    <w:rsid w:val="00EC4B79"/>
    <w:rsid w:val="00EF3012"/>
    <w:rsid w:val="00F82512"/>
    <w:rsid w:val="00F8321B"/>
    <w:rsid w:val="00F853EC"/>
    <w:rsid w:val="00F8781A"/>
    <w:rsid w:val="00FA672D"/>
    <w:rsid w:val="00FE6A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F04ADA"/>
  <w15:chartTrackingRefBased/>
  <w15:docId w15:val="{1FC7D6D2-640B-4EDC-838A-2718E096F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E1"/>
    <w:rPr>
      <w:rFonts w:ascii="Palatino Linotype" w:hAnsi="Palatino Linotype"/>
    </w:rPr>
  </w:style>
  <w:style w:type="paragraph" w:styleId="Heading1">
    <w:name w:val="heading 1"/>
    <w:basedOn w:val="Normal"/>
    <w:next w:val="Normal"/>
    <w:link w:val="Heading1Char"/>
    <w:uiPriority w:val="2"/>
    <w:qFormat/>
    <w:rsid w:val="003D30C9"/>
    <w:pPr>
      <w:keepNext/>
      <w:keepLines/>
      <w:pBdr>
        <w:bottom w:val="single" w:sz="12" w:space="1" w:color="414042"/>
      </w:pBdr>
      <w:suppressAutoHyphens/>
      <w:spacing w:before="240"/>
      <w:outlineLvl w:val="0"/>
    </w:pPr>
    <w:rPr>
      <w:rFonts w:ascii="Lucida Sans" w:eastAsiaTheme="majorEastAsia" w:hAnsi="Lucida Sans" w:cstheme="majorBidi"/>
      <w:b/>
      <w:bCs/>
      <w:color w:val="000000" w:themeColor="text1"/>
      <w:sz w:val="27"/>
      <w:szCs w:val="26"/>
    </w:rPr>
  </w:style>
  <w:style w:type="paragraph" w:styleId="Heading2">
    <w:name w:val="heading 2"/>
    <w:basedOn w:val="Normal"/>
    <w:next w:val="Normal"/>
    <w:link w:val="Heading2Char"/>
    <w:uiPriority w:val="3"/>
    <w:unhideWhenUsed/>
    <w:qFormat/>
    <w:rsid w:val="003D30C9"/>
    <w:pPr>
      <w:keepNext/>
      <w:keepLines/>
      <w:suppressAutoHyphens/>
      <w:spacing w:before="240"/>
      <w:outlineLvl w:val="1"/>
    </w:pPr>
    <w:rPr>
      <w:rFonts w:ascii="Lucida Sans" w:hAnsi="Lucida Sans"/>
      <w:b/>
      <w:sz w:val="24"/>
    </w:rPr>
  </w:style>
  <w:style w:type="paragraph" w:styleId="Heading3">
    <w:name w:val="heading 3"/>
    <w:basedOn w:val="Normal"/>
    <w:next w:val="Normal"/>
    <w:link w:val="Heading3Char"/>
    <w:uiPriority w:val="4"/>
    <w:unhideWhenUsed/>
    <w:qFormat/>
    <w:rsid w:val="009A4D48"/>
    <w:pPr>
      <w:suppressAutoHyphens/>
      <w:spacing w:before="240"/>
      <w:outlineLvl w:val="2"/>
    </w:pPr>
    <w:rPr>
      <w:rFonts w:ascii="Lucida Sans" w:hAnsi="Lucida Sans"/>
      <w:b/>
    </w:rPr>
  </w:style>
  <w:style w:type="paragraph" w:styleId="Heading4">
    <w:name w:val="heading 4"/>
    <w:basedOn w:val="Normal"/>
    <w:next w:val="Normal"/>
    <w:link w:val="Heading4Char"/>
    <w:uiPriority w:val="5"/>
    <w:unhideWhenUsed/>
    <w:qFormat/>
    <w:rsid w:val="009A4D48"/>
    <w:pPr>
      <w:keepNext/>
      <w:keepLines/>
      <w:spacing w:before="2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103F56"/>
    <w:pPr>
      <w:tabs>
        <w:tab w:val="center" w:pos="5040"/>
        <w:tab w:val="right" w:pos="10080"/>
      </w:tabs>
      <w:spacing w:before="120"/>
      <w:jc w:val="right"/>
    </w:pPr>
    <w:rPr>
      <w:rFonts w:ascii="Lucida Sans" w:hAnsi="Lucida Sans"/>
      <w:b/>
      <w:color w:val="00395D"/>
      <w:szCs w:val="24"/>
    </w:rPr>
  </w:style>
  <w:style w:type="character" w:customStyle="1" w:styleId="HeaderChar">
    <w:name w:val="Header Char"/>
    <w:basedOn w:val="DefaultParagraphFont"/>
    <w:link w:val="Header"/>
    <w:uiPriority w:val="99"/>
    <w:rsid w:val="00103F56"/>
    <w:rPr>
      <w:rFonts w:ascii="Lucida Sans" w:hAnsi="Lucida Sans"/>
      <w:b/>
      <w:color w:val="00395D"/>
      <w:szCs w:val="24"/>
    </w:rPr>
  </w:style>
  <w:style w:type="paragraph" w:styleId="Footer">
    <w:name w:val="footer"/>
    <w:basedOn w:val="Normal"/>
    <w:link w:val="FooterChar"/>
    <w:uiPriority w:val="99"/>
    <w:unhideWhenUsed/>
    <w:rsid w:val="00E60569"/>
    <w:pPr>
      <w:tabs>
        <w:tab w:val="center" w:pos="4680"/>
        <w:tab w:val="right" w:pos="10080"/>
      </w:tabs>
      <w:spacing w:after="0" w:line="240" w:lineRule="auto"/>
    </w:pPr>
    <w:rPr>
      <w:rFonts w:ascii="Lucida Sans" w:hAnsi="Lucida Sans"/>
      <w:b/>
      <w:noProof/>
      <w:color w:val="00395D"/>
      <w:sz w:val="24"/>
      <w:szCs w:val="24"/>
    </w:rPr>
  </w:style>
  <w:style w:type="character" w:customStyle="1" w:styleId="FooterChar">
    <w:name w:val="Footer Char"/>
    <w:basedOn w:val="DefaultParagraphFont"/>
    <w:link w:val="Footer"/>
    <w:uiPriority w:val="99"/>
    <w:rsid w:val="00E60569"/>
    <w:rPr>
      <w:rFonts w:ascii="Lucida Sans" w:hAnsi="Lucida Sans"/>
      <w:b/>
      <w:noProof/>
      <w:color w:val="00395D"/>
      <w:sz w:val="24"/>
      <w:szCs w:val="24"/>
    </w:rPr>
  </w:style>
  <w:style w:type="character" w:customStyle="1" w:styleId="Heading1Char">
    <w:name w:val="Heading 1 Char"/>
    <w:basedOn w:val="DefaultParagraphFont"/>
    <w:link w:val="Heading1"/>
    <w:uiPriority w:val="2"/>
    <w:rsid w:val="003D30C9"/>
    <w:rPr>
      <w:rFonts w:ascii="Lucida Sans" w:eastAsiaTheme="majorEastAsia" w:hAnsi="Lucida Sans" w:cstheme="majorBidi"/>
      <w:b/>
      <w:bCs/>
      <w:color w:val="000000" w:themeColor="text1"/>
      <w:sz w:val="27"/>
      <w:szCs w:val="26"/>
    </w:rPr>
  </w:style>
  <w:style w:type="character" w:styleId="Hyperlink">
    <w:name w:val="Hyperlink"/>
    <w:basedOn w:val="DefaultParagraphFont"/>
    <w:uiPriority w:val="99"/>
    <w:unhideWhenUsed/>
    <w:rsid w:val="00323BC9"/>
    <w:rPr>
      <w:color w:val="0000FF" w:themeColor="hyperlink"/>
      <w:u w:val="single"/>
    </w:rPr>
  </w:style>
  <w:style w:type="paragraph" w:styleId="ListParagraph">
    <w:name w:val="List Paragraph"/>
    <w:basedOn w:val="Normal"/>
    <w:uiPriority w:val="7"/>
    <w:qFormat/>
    <w:rsid w:val="002E1330"/>
    <w:pPr>
      <w:numPr>
        <w:numId w:val="6"/>
      </w:numPr>
      <w:suppressAutoHyphens/>
      <w:spacing w:before="120"/>
      <w:contextualSpacing/>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semiHidden/>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semiHidden/>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Header"/>
    <w:next w:val="Normal"/>
    <w:link w:val="TitleChar"/>
    <w:uiPriority w:val="10"/>
    <w:rsid w:val="009A4D48"/>
    <w:pPr>
      <w:spacing w:after="60"/>
    </w:pPr>
    <w:rPr>
      <w:b w:val="0"/>
    </w:rPr>
  </w:style>
  <w:style w:type="character" w:customStyle="1" w:styleId="TitleChar">
    <w:name w:val="Title Char"/>
    <w:basedOn w:val="DefaultParagraphFont"/>
    <w:link w:val="Title"/>
    <w:uiPriority w:val="10"/>
    <w:rsid w:val="009A4D48"/>
    <w:rPr>
      <w:rFonts w:ascii="Lucida Sans" w:hAnsi="Lucida Sans"/>
      <w:b/>
      <w:color w:val="00395D"/>
      <w:sz w:val="24"/>
      <w:szCs w:val="24"/>
    </w:rPr>
  </w:style>
  <w:style w:type="character" w:customStyle="1" w:styleId="Heading2Char">
    <w:name w:val="Heading 2 Char"/>
    <w:basedOn w:val="DefaultParagraphFont"/>
    <w:link w:val="Heading2"/>
    <w:uiPriority w:val="3"/>
    <w:rsid w:val="003D30C9"/>
    <w:rPr>
      <w:rFonts w:ascii="Lucida Sans" w:hAnsi="Lucida Sans"/>
      <w:b/>
      <w:sz w:val="24"/>
    </w:rPr>
  </w:style>
  <w:style w:type="character" w:customStyle="1" w:styleId="Heading3Char">
    <w:name w:val="Heading 3 Char"/>
    <w:basedOn w:val="DefaultParagraphFont"/>
    <w:link w:val="Heading3"/>
    <w:uiPriority w:val="4"/>
    <w:rsid w:val="007A46E1"/>
    <w:rPr>
      <w:rFonts w:ascii="Lucida Sans" w:hAnsi="Lucida Sans"/>
      <w:b/>
    </w:rPr>
  </w:style>
  <w:style w:type="character" w:customStyle="1" w:styleId="Heading4Char">
    <w:name w:val="Heading 4 Char"/>
    <w:basedOn w:val="DefaultParagraphFont"/>
    <w:link w:val="Heading4"/>
    <w:uiPriority w:val="5"/>
    <w:rsid w:val="007A46E1"/>
    <w:rPr>
      <w:rFonts w:asciiTheme="majorHAnsi" w:eastAsiaTheme="majorEastAsia" w:hAnsiTheme="majorHAnsi" w:cstheme="majorBidi"/>
      <w:i/>
      <w:iCs/>
      <w:color w:val="000000" w:themeColor="text1"/>
    </w:rPr>
  </w:style>
  <w:style w:type="paragraph" w:customStyle="1" w:styleId="FooterPG1">
    <w:name w:val="Footer PG1"/>
    <w:basedOn w:val="Normal"/>
    <w:link w:val="FooterPG1Char"/>
    <w:rsid w:val="00E60569"/>
    <w:pPr>
      <w:spacing w:after="0" w:line="240" w:lineRule="auto"/>
      <w:jc w:val="center"/>
    </w:pPr>
    <w:rPr>
      <w:rFonts w:ascii="Lucida Sans" w:hAnsi="Lucida Sans"/>
      <w:spacing w:val="20"/>
      <w:sz w:val="24"/>
      <w:szCs w:val="24"/>
    </w:rPr>
  </w:style>
  <w:style w:type="character" w:customStyle="1" w:styleId="FooterPG1Char">
    <w:name w:val="Footer PG1 Char"/>
    <w:basedOn w:val="DefaultParagraphFont"/>
    <w:link w:val="FooterPG1"/>
    <w:rsid w:val="00E60569"/>
    <w:rPr>
      <w:rFonts w:ascii="Lucida Sans" w:hAnsi="Lucida Sans"/>
      <w:spacing w:val="20"/>
      <w:sz w:val="24"/>
      <w:szCs w:val="24"/>
    </w:rPr>
  </w:style>
  <w:style w:type="table" w:styleId="TableGrid">
    <w:name w:val="Table Grid"/>
    <w:basedOn w:val="TableNormal"/>
    <w:uiPriority w:val="39"/>
    <w:rsid w:val="009E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9E1D07"/>
    <w:pPr>
      <w:spacing w:after="0" w:line="240" w:lineRule="auto"/>
    </w:pPr>
    <w:tblPr>
      <w:tblStyleRowBandSize w:val="1"/>
      <w:tblStyleColBandSize w:val="1"/>
      <w:tblBorders>
        <w:top w:val="single" w:sz="4" w:space="0" w:color="005172" w:themeColor="accent1"/>
        <w:left w:val="single" w:sz="4" w:space="0" w:color="005172" w:themeColor="accent1"/>
        <w:bottom w:val="single" w:sz="4" w:space="0" w:color="005172" w:themeColor="accent1"/>
        <w:right w:val="single" w:sz="4" w:space="0" w:color="005172" w:themeColor="accent1"/>
      </w:tblBorders>
    </w:tblPr>
    <w:tblStylePr w:type="firstRow">
      <w:rPr>
        <w:b/>
        <w:bCs/>
        <w:color w:val="FFFFFF" w:themeColor="background1"/>
      </w:rPr>
      <w:tblPr/>
      <w:tcPr>
        <w:shd w:val="clear" w:color="auto" w:fill="005172" w:themeFill="accent1"/>
      </w:tcPr>
    </w:tblStylePr>
    <w:tblStylePr w:type="lastRow">
      <w:rPr>
        <w:b/>
        <w:bCs/>
      </w:rPr>
      <w:tblPr/>
      <w:tcPr>
        <w:tcBorders>
          <w:top w:val="double" w:sz="4" w:space="0" w:color="00517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172" w:themeColor="accent1"/>
          <w:right w:val="single" w:sz="4" w:space="0" w:color="005172" w:themeColor="accent1"/>
        </w:tcBorders>
      </w:tcPr>
    </w:tblStylePr>
    <w:tblStylePr w:type="band1Horz">
      <w:tblPr/>
      <w:tcPr>
        <w:tcBorders>
          <w:top w:val="single" w:sz="4" w:space="0" w:color="005172" w:themeColor="accent1"/>
          <w:bottom w:val="single" w:sz="4" w:space="0" w:color="00517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172" w:themeColor="accent1"/>
          <w:left w:val="nil"/>
        </w:tcBorders>
      </w:tcPr>
    </w:tblStylePr>
    <w:tblStylePr w:type="swCell">
      <w:tblPr/>
      <w:tcPr>
        <w:tcBorders>
          <w:top w:val="double" w:sz="4" w:space="0" w:color="005172" w:themeColor="accent1"/>
          <w:right w:val="nil"/>
        </w:tcBorders>
      </w:tcPr>
    </w:tblStylePr>
  </w:style>
  <w:style w:type="table" w:customStyle="1" w:styleId="WECCTableStyle">
    <w:name w:val="WECC Table Style"/>
    <w:basedOn w:val="ListTable3-Accent1"/>
    <w:uiPriority w:val="99"/>
    <w:rsid w:val="00183F85"/>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Lucida Sans" w:hAnsi="Lucida Sans"/>
        <w:b/>
        <w:bCs/>
        <w:color w:val="FFFFFF" w:themeColor="background1"/>
        <w:sz w:val="20"/>
      </w:rPr>
      <w:tblPr/>
      <w:tcPr>
        <w:shd w:val="clear" w:color="auto" w:fill="00395D" w:themeFill="text2"/>
      </w:tcPr>
    </w:tblStylePr>
    <w:tblStylePr w:type="lastRow">
      <w:rPr>
        <w:rFonts w:ascii="Palatino Linotype" w:hAnsi="Palatino Linotype"/>
        <w:b w:val="0"/>
        <w:bCs/>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5172" w:themeColor="accent1"/>
          <w:right w:val="single" w:sz="4" w:space="0" w:color="005172" w:themeColor="accent1"/>
        </w:tcBorders>
      </w:tcPr>
    </w:tblStylePr>
    <w:tblStylePr w:type="band1Horz">
      <w:tblPr/>
      <w:tcPr>
        <w:tcBorders>
          <w:top w:val="single" w:sz="4" w:space="0" w:color="005172" w:themeColor="accent1"/>
          <w:bottom w:val="single" w:sz="4" w:space="0" w:color="005172" w:themeColor="accent1"/>
          <w:insideH w:val="nil"/>
        </w:tcBorders>
      </w:tcPr>
    </w:tblStylePr>
    <w:tblStylePr w:type="neCell">
      <w:tblPr/>
      <w:tcPr>
        <w:tcBorders>
          <w:left w:val="nil"/>
          <w:bottom w:val="nil"/>
        </w:tcBorders>
      </w:tcPr>
    </w:tblStylePr>
    <w:tblStylePr w:type="nw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eCell">
      <w:tblPr/>
      <w:tcPr>
        <w:tcBorders>
          <w:top w:val="single" w:sz="4" w:space="0" w:color="auto"/>
          <w:left w:val="nil"/>
        </w:tcBorders>
      </w:tcPr>
    </w:tblStylePr>
    <w:tblStylePr w:type="swCell">
      <w:tblPr/>
      <w:tcPr>
        <w:tcBorders>
          <w:top w:val="single" w:sz="4" w:space="0" w:color="auto"/>
          <w:right w:val="nil"/>
        </w:tcBorders>
      </w:tcPr>
    </w:tblStylePr>
  </w:style>
  <w:style w:type="paragraph" w:styleId="ListBullet">
    <w:name w:val="List Bullet"/>
    <w:basedOn w:val="Normal"/>
    <w:uiPriority w:val="6"/>
    <w:qFormat/>
    <w:rsid w:val="002E1330"/>
    <w:pPr>
      <w:numPr>
        <w:numId w:val="8"/>
      </w:numPr>
      <w:contextualSpacing/>
    </w:pPr>
  </w:style>
  <w:style w:type="paragraph" w:styleId="ListNumber">
    <w:name w:val="List Number"/>
    <w:basedOn w:val="Normal"/>
    <w:uiPriority w:val="99"/>
    <w:unhideWhenUsed/>
    <w:qFormat/>
    <w:rsid w:val="00B9772D"/>
    <w:pPr>
      <w:numPr>
        <w:numId w:val="10"/>
      </w:numPr>
      <w:suppressAutoHyphens/>
      <w:spacing w:before="120" w:after="60"/>
      <w:ind w:left="720"/>
    </w:pPr>
    <w:rPr>
      <w:rFonts w:asciiTheme="minorHAnsi" w:hAnsiTheme="minorHAnsi"/>
      <w:sz w:val="24"/>
    </w:rPr>
  </w:style>
  <w:style w:type="paragraph" w:styleId="Caption">
    <w:name w:val="caption"/>
    <w:basedOn w:val="Normal"/>
    <w:next w:val="Normal"/>
    <w:uiPriority w:val="35"/>
    <w:semiHidden/>
    <w:unhideWhenUsed/>
    <w:qFormat/>
    <w:rsid w:val="00B9772D"/>
    <w:pPr>
      <w:suppressAutoHyphens/>
      <w:spacing w:before="120" w:line="240" w:lineRule="auto"/>
      <w:contextualSpacing/>
      <w:jc w:val="center"/>
    </w:pPr>
    <w:rPr>
      <w:rFonts w:asciiTheme="minorHAnsi" w:hAnsiTheme="minorHAnsi"/>
      <w:b/>
      <w:bCs/>
      <w:color w:val="000000" w:themeColor="text1"/>
      <w:sz w:val="20"/>
      <w:szCs w:val="18"/>
    </w:rPr>
  </w:style>
  <w:style w:type="paragraph" w:styleId="FootnoteText">
    <w:name w:val="footnote text"/>
    <w:basedOn w:val="Normal"/>
    <w:link w:val="FootnoteTextChar"/>
    <w:uiPriority w:val="99"/>
    <w:semiHidden/>
    <w:unhideWhenUsed/>
    <w:rsid w:val="00B977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772D"/>
    <w:rPr>
      <w:rFonts w:ascii="Palatino Linotype" w:hAnsi="Palatino Linotype"/>
      <w:sz w:val="20"/>
      <w:szCs w:val="20"/>
    </w:rPr>
  </w:style>
  <w:style w:type="character" w:styleId="FootnoteReference">
    <w:name w:val="footnote reference"/>
    <w:basedOn w:val="DefaultParagraphFont"/>
    <w:uiPriority w:val="99"/>
    <w:semiHidden/>
    <w:unhideWhenUsed/>
    <w:rsid w:val="00B9772D"/>
    <w:rPr>
      <w:vertAlign w:val="superscript"/>
    </w:rPr>
  </w:style>
  <w:style w:type="character" w:styleId="UnresolvedMention">
    <w:name w:val="Unresolved Mention"/>
    <w:basedOn w:val="DefaultParagraphFont"/>
    <w:uiPriority w:val="99"/>
    <w:semiHidden/>
    <w:unhideWhenUsed/>
    <w:rsid w:val="003B19C1"/>
    <w:rPr>
      <w:color w:val="808080"/>
      <w:shd w:val="clear" w:color="auto" w:fill="E6E6E6"/>
    </w:rPr>
  </w:style>
  <w:style w:type="paragraph" w:styleId="Revision">
    <w:name w:val="Revision"/>
    <w:hidden/>
    <w:uiPriority w:val="99"/>
    <w:semiHidden/>
    <w:rsid w:val="002E3E60"/>
    <w:pPr>
      <w:spacing w:after="0" w:line="240" w:lineRule="auto"/>
    </w:pPr>
    <w:rPr>
      <w:rFonts w:ascii="Palatino Linotype" w:hAnsi="Palatino Linotype"/>
    </w:rPr>
  </w:style>
  <w:style w:type="paragraph" w:styleId="NormalWeb">
    <w:name w:val="Normal (Web)"/>
    <w:basedOn w:val="Normal"/>
    <w:uiPriority w:val="99"/>
    <w:semiHidden/>
    <w:unhideWhenUsed/>
    <w:rsid w:val="00290D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1393">
      <w:bodyDiv w:val="1"/>
      <w:marLeft w:val="0"/>
      <w:marRight w:val="0"/>
      <w:marTop w:val="0"/>
      <w:marBottom w:val="0"/>
      <w:divBdr>
        <w:top w:val="none" w:sz="0" w:space="0" w:color="auto"/>
        <w:left w:val="none" w:sz="0" w:space="0" w:color="auto"/>
        <w:bottom w:val="none" w:sz="0" w:space="0" w:color="auto"/>
        <w:right w:val="none" w:sz="0" w:space="0" w:color="auto"/>
      </w:divBdr>
    </w:div>
    <w:div w:id="19088599">
      <w:bodyDiv w:val="1"/>
      <w:marLeft w:val="0"/>
      <w:marRight w:val="0"/>
      <w:marTop w:val="0"/>
      <w:marBottom w:val="0"/>
      <w:divBdr>
        <w:top w:val="none" w:sz="0" w:space="0" w:color="auto"/>
        <w:left w:val="none" w:sz="0" w:space="0" w:color="auto"/>
        <w:bottom w:val="none" w:sz="0" w:space="0" w:color="auto"/>
        <w:right w:val="none" w:sz="0" w:space="0" w:color="auto"/>
      </w:divBdr>
    </w:div>
    <w:div w:id="46805619">
      <w:bodyDiv w:val="1"/>
      <w:marLeft w:val="0"/>
      <w:marRight w:val="0"/>
      <w:marTop w:val="0"/>
      <w:marBottom w:val="0"/>
      <w:divBdr>
        <w:top w:val="none" w:sz="0" w:space="0" w:color="auto"/>
        <w:left w:val="none" w:sz="0" w:space="0" w:color="auto"/>
        <w:bottom w:val="none" w:sz="0" w:space="0" w:color="auto"/>
        <w:right w:val="none" w:sz="0" w:space="0" w:color="auto"/>
      </w:divBdr>
    </w:div>
    <w:div w:id="47344787">
      <w:bodyDiv w:val="1"/>
      <w:marLeft w:val="0"/>
      <w:marRight w:val="0"/>
      <w:marTop w:val="0"/>
      <w:marBottom w:val="0"/>
      <w:divBdr>
        <w:top w:val="none" w:sz="0" w:space="0" w:color="auto"/>
        <w:left w:val="none" w:sz="0" w:space="0" w:color="auto"/>
        <w:bottom w:val="none" w:sz="0" w:space="0" w:color="auto"/>
        <w:right w:val="none" w:sz="0" w:space="0" w:color="auto"/>
      </w:divBdr>
    </w:div>
    <w:div w:id="54545915">
      <w:bodyDiv w:val="1"/>
      <w:marLeft w:val="0"/>
      <w:marRight w:val="0"/>
      <w:marTop w:val="0"/>
      <w:marBottom w:val="0"/>
      <w:divBdr>
        <w:top w:val="none" w:sz="0" w:space="0" w:color="auto"/>
        <w:left w:val="none" w:sz="0" w:space="0" w:color="auto"/>
        <w:bottom w:val="none" w:sz="0" w:space="0" w:color="auto"/>
        <w:right w:val="none" w:sz="0" w:space="0" w:color="auto"/>
      </w:divBdr>
    </w:div>
    <w:div w:id="195432340">
      <w:bodyDiv w:val="1"/>
      <w:marLeft w:val="0"/>
      <w:marRight w:val="0"/>
      <w:marTop w:val="0"/>
      <w:marBottom w:val="0"/>
      <w:divBdr>
        <w:top w:val="none" w:sz="0" w:space="0" w:color="auto"/>
        <w:left w:val="none" w:sz="0" w:space="0" w:color="auto"/>
        <w:bottom w:val="none" w:sz="0" w:space="0" w:color="auto"/>
        <w:right w:val="none" w:sz="0" w:space="0" w:color="auto"/>
      </w:divBdr>
    </w:div>
    <w:div w:id="244191354">
      <w:bodyDiv w:val="1"/>
      <w:marLeft w:val="0"/>
      <w:marRight w:val="0"/>
      <w:marTop w:val="0"/>
      <w:marBottom w:val="0"/>
      <w:divBdr>
        <w:top w:val="none" w:sz="0" w:space="0" w:color="auto"/>
        <w:left w:val="none" w:sz="0" w:space="0" w:color="auto"/>
        <w:bottom w:val="none" w:sz="0" w:space="0" w:color="auto"/>
        <w:right w:val="none" w:sz="0" w:space="0" w:color="auto"/>
      </w:divBdr>
    </w:div>
    <w:div w:id="271786976">
      <w:bodyDiv w:val="1"/>
      <w:marLeft w:val="0"/>
      <w:marRight w:val="0"/>
      <w:marTop w:val="0"/>
      <w:marBottom w:val="0"/>
      <w:divBdr>
        <w:top w:val="none" w:sz="0" w:space="0" w:color="auto"/>
        <w:left w:val="none" w:sz="0" w:space="0" w:color="auto"/>
        <w:bottom w:val="none" w:sz="0" w:space="0" w:color="auto"/>
        <w:right w:val="none" w:sz="0" w:space="0" w:color="auto"/>
      </w:divBdr>
    </w:div>
    <w:div w:id="294527370">
      <w:bodyDiv w:val="1"/>
      <w:marLeft w:val="0"/>
      <w:marRight w:val="0"/>
      <w:marTop w:val="0"/>
      <w:marBottom w:val="0"/>
      <w:divBdr>
        <w:top w:val="none" w:sz="0" w:space="0" w:color="auto"/>
        <w:left w:val="none" w:sz="0" w:space="0" w:color="auto"/>
        <w:bottom w:val="none" w:sz="0" w:space="0" w:color="auto"/>
        <w:right w:val="none" w:sz="0" w:space="0" w:color="auto"/>
      </w:divBdr>
    </w:div>
    <w:div w:id="317347526">
      <w:bodyDiv w:val="1"/>
      <w:marLeft w:val="0"/>
      <w:marRight w:val="0"/>
      <w:marTop w:val="0"/>
      <w:marBottom w:val="0"/>
      <w:divBdr>
        <w:top w:val="none" w:sz="0" w:space="0" w:color="auto"/>
        <w:left w:val="none" w:sz="0" w:space="0" w:color="auto"/>
        <w:bottom w:val="none" w:sz="0" w:space="0" w:color="auto"/>
        <w:right w:val="none" w:sz="0" w:space="0" w:color="auto"/>
      </w:divBdr>
    </w:div>
    <w:div w:id="352078821">
      <w:bodyDiv w:val="1"/>
      <w:marLeft w:val="0"/>
      <w:marRight w:val="0"/>
      <w:marTop w:val="0"/>
      <w:marBottom w:val="0"/>
      <w:divBdr>
        <w:top w:val="none" w:sz="0" w:space="0" w:color="auto"/>
        <w:left w:val="none" w:sz="0" w:space="0" w:color="auto"/>
        <w:bottom w:val="none" w:sz="0" w:space="0" w:color="auto"/>
        <w:right w:val="none" w:sz="0" w:space="0" w:color="auto"/>
      </w:divBdr>
    </w:div>
    <w:div w:id="355039462">
      <w:bodyDiv w:val="1"/>
      <w:marLeft w:val="0"/>
      <w:marRight w:val="0"/>
      <w:marTop w:val="0"/>
      <w:marBottom w:val="0"/>
      <w:divBdr>
        <w:top w:val="none" w:sz="0" w:space="0" w:color="auto"/>
        <w:left w:val="none" w:sz="0" w:space="0" w:color="auto"/>
        <w:bottom w:val="none" w:sz="0" w:space="0" w:color="auto"/>
        <w:right w:val="none" w:sz="0" w:space="0" w:color="auto"/>
      </w:divBdr>
    </w:div>
    <w:div w:id="384649697">
      <w:bodyDiv w:val="1"/>
      <w:marLeft w:val="0"/>
      <w:marRight w:val="0"/>
      <w:marTop w:val="0"/>
      <w:marBottom w:val="0"/>
      <w:divBdr>
        <w:top w:val="none" w:sz="0" w:space="0" w:color="auto"/>
        <w:left w:val="none" w:sz="0" w:space="0" w:color="auto"/>
        <w:bottom w:val="none" w:sz="0" w:space="0" w:color="auto"/>
        <w:right w:val="none" w:sz="0" w:space="0" w:color="auto"/>
      </w:divBdr>
    </w:div>
    <w:div w:id="432432272">
      <w:bodyDiv w:val="1"/>
      <w:marLeft w:val="0"/>
      <w:marRight w:val="0"/>
      <w:marTop w:val="0"/>
      <w:marBottom w:val="0"/>
      <w:divBdr>
        <w:top w:val="none" w:sz="0" w:space="0" w:color="auto"/>
        <w:left w:val="none" w:sz="0" w:space="0" w:color="auto"/>
        <w:bottom w:val="none" w:sz="0" w:space="0" w:color="auto"/>
        <w:right w:val="none" w:sz="0" w:space="0" w:color="auto"/>
      </w:divBdr>
    </w:div>
    <w:div w:id="439111743">
      <w:bodyDiv w:val="1"/>
      <w:marLeft w:val="0"/>
      <w:marRight w:val="0"/>
      <w:marTop w:val="0"/>
      <w:marBottom w:val="0"/>
      <w:divBdr>
        <w:top w:val="none" w:sz="0" w:space="0" w:color="auto"/>
        <w:left w:val="none" w:sz="0" w:space="0" w:color="auto"/>
        <w:bottom w:val="none" w:sz="0" w:space="0" w:color="auto"/>
        <w:right w:val="none" w:sz="0" w:space="0" w:color="auto"/>
      </w:divBdr>
    </w:div>
    <w:div w:id="442188866">
      <w:bodyDiv w:val="1"/>
      <w:marLeft w:val="0"/>
      <w:marRight w:val="0"/>
      <w:marTop w:val="0"/>
      <w:marBottom w:val="0"/>
      <w:divBdr>
        <w:top w:val="none" w:sz="0" w:space="0" w:color="auto"/>
        <w:left w:val="none" w:sz="0" w:space="0" w:color="auto"/>
        <w:bottom w:val="none" w:sz="0" w:space="0" w:color="auto"/>
        <w:right w:val="none" w:sz="0" w:space="0" w:color="auto"/>
      </w:divBdr>
    </w:div>
    <w:div w:id="476147247">
      <w:bodyDiv w:val="1"/>
      <w:marLeft w:val="0"/>
      <w:marRight w:val="0"/>
      <w:marTop w:val="0"/>
      <w:marBottom w:val="0"/>
      <w:divBdr>
        <w:top w:val="none" w:sz="0" w:space="0" w:color="auto"/>
        <w:left w:val="none" w:sz="0" w:space="0" w:color="auto"/>
        <w:bottom w:val="none" w:sz="0" w:space="0" w:color="auto"/>
        <w:right w:val="none" w:sz="0" w:space="0" w:color="auto"/>
      </w:divBdr>
    </w:div>
    <w:div w:id="485050102">
      <w:bodyDiv w:val="1"/>
      <w:marLeft w:val="0"/>
      <w:marRight w:val="0"/>
      <w:marTop w:val="0"/>
      <w:marBottom w:val="0"/>
      <w:divBdr>
        <w:top w:val="none" w:sz="0" w:space="0" w:color="auto"/>
        <w:left w:val="none" w:sz="0" w:space="0" w:color="auto"/>
        <w:bottom w:val="none" w:sz="0" w:space="0" w:color="auto"/>
        <w:right w:val="none" w:sz="0" w:space="0" w:color="auto"/>
      </w:divBdr>
    </w:div>
    <w:div w:id="493646823">
      <w:bodyDiv w:val="1"/>
      <w:marLeft w:val="0"/>
      <w:marRight w:val="0"/>
      <w:marTop w:val="0"/>
      <w:marBottom w:val="0"/>
      <w:divBdr>
        <w:top w:val="none" w:sz="0" w:space="0" w:color="auto"/>
        <w:left w:val="none" w:sz="0" w:space="0" w:color="auto"/>
        <w:bottom w:val="none" w:sz="0" w:space="0" w:color="auto"/>
        <w:right w:val="none" w:sz="0" w:space="0" w:color="auto"/>
      </w:divBdr>
    </w:div>
    <w:div w:id="526868465">
      <w:bodyDiv w:val="1"/>
      <w:marLeft w:val="0"/>
      <w:marRight w:val="0"/>
      <w:marTop w:val="0"/>
      <w:marBottom w:val="0"/>
      <w:divBdr>
        <w:top w:val="none" w:sz="0" w:space="0" w:color="auto"/>
        <w:left w:val="none" w:sz="0" w:space="0" w:color="auto"/>
        <w:bottom w:val="none" w:sz="0" w:space="0" w:color="auto"/>
        <w:right w:val="none" w:sz="0" w:space="0" w:color="auto"/>
      </w:divBdr>
    </w:div>
    <w:div w:id="547764228">
      <w:bodyDiv w:val="1"/>
      <w:marLeft w:val="0"/>
      <w:marRight w:val="0"/>
      <w:marTop w:val="0"/>
      <w:marBottom w:val="0"/>
      <w:divBdr>
        <w:top w:val="none" w:sz="0" w:space="0" w:color="auto"/>
        <w:left w:val="none" w:sz="0" w:space="0" w:color="auto"/>
        <w:bottom w:val="none" w:sz="0" w:space="0" w:color="auto"/>
        <w:right w:val="none" w:sz="0" w:space="0" w:color="auto"/>
      </w:divBdr>
    </w:div>
    <w:div w:id="569075454">
      <w:bodyDiv w:val="1"/>
      <w:marLeft w:val="0"/>
      <w:marRight w:val="0"/>
      <w:marTop w:val="0"/>
      <w:marBottom w:val="0"/>
      <w:divBdr>
        <w:top w:val="none" w:sz="0" w:space="0" w:color="auto"/>
        <w:left w:val="none" w:sz="0" w:space="0" w:color="auto"/>
        <w:bottom w:val="none" w:sz="0" w:space="0" w:color="auto"/>
        <w:right w:val="none" w:sz="0" w:space="0" w:color="auto"/>
      </w:divBdr>
    </w:div>
    <w:div w:id="589118189">
      <w:bodyDiv w:val="1"/>
      <w:marLeft w:val="0"/>
      <w:marRight w:val="0"/>
      <w:marTop w:val="0"/>
      <w:marBottom w:val="0"/>
      <w:divBdr>
        <w:top w:val="none" w:sz="0" w:space="0" w:color="auto"/>
        <w:left w:val="none" w:sz="0" w:space="0" w:color="auto"/>
        <w:bottom w:val="none" w:sz="0" w:space="0" w:color="auto"/>
        <w:right w:val="none" w:sz="0" w:space="0" w:color="auto"/>
      </w:divBdr>
    </w:div>
    <w:div w:id="593319078">
      <w:bodyDiv w:val="1"/>
      <w:marLeft w:val="0"/>
      <w:marRight w:val="0"/>
      <w:marTop w:val="0"/>
      <w:marBottom w:val="0"/>
      <w:divBdr>
        <w:top w:val="none" w:sz="0" w:space="0" w:color="auto"/>
        <w:left w:val="none" w:sz="0" w:space="0" w:color="auto"/>
        <w:bottom w:val="none" w:sz="0" w:space="0" w:color="auto"/>
        <w:right w:val="none" w:sz="0" w:space="0" w:color="auto"/>
      </w:divBdr>
    </w:div>
    <w:div w:id="625894528">
      <w:bodyDiv w:val="1"/>
      <w:marLeft w:val="0"/>
      <w:marRight w:val="0"/>
      <w:marTop w:val="0"/>
      <w:marBottom w:val="0"/>
      <w:divBdr>
        <w:top w:val="none" w:sz="0" w:space="0" w:color="auto"/>
        <w:left w:val="none" w:sz="0" w:space="0" w:color="auto"/>
        <w:bottom w:val="none" w:sz="0" w:space="0" w:color="auto"/>
        <w:right w:val="none" w:sz="0" w:space="0" w:color="auto"/>
      </w:divBdr>
    </w:div>
    <w:div w:id="670985910">
      <w:bodyDiv w:val="1"/>
      <w:marLeft w:val="0"/>
      <w:marRight w:val="0"/>
      <w:marTop w:val="0"/>
      <w:marBottom w:val="0"/>
      <w:divBdr>
        <w:top w:val="none" w:sz="0" w:space="0" w:color="auto"/>
        <w:left w:val="none" w:sz="0" w:space="0" w:color="auto"/>
        <w:bottom w:val="none" w:sz="0" w:space="0" w:color="auto"/>
        <w:right w:val="none" w:sz="0" w:space="0" w:color="auto"/>
      </w:divBdr>
    </w:div>
    <w:div w:id="679237888">
      <w:bodyDiv w:val="1"/>
      <w:marLeft w:val="0"/>
      <w:marRight w:val="0"/>
      <w:marTop w:val="0"/>
      <w:marBottom w:val="0"/>
      <w:divBdr>
        <w:top w:val="none" w:sz="0" w:space="0" w:color="auto"/>
        <w:left w:val="none" w:sz="0" w:space="0" w:color="auto"/>
        <w:bottom w:val="none" w:sz="0" w:space="0" w:color="auto"/>
        <w:right w:val="none" w:sz="0" w:space="0" w:color="auto"/>
      </w:divBdr>
    </w:div>
    <w:div w:id="683825942">
      <w:bodyDiv w:val="1"/>
      <w:marLeft w:val="0"/>
      <w:marRight w:val="0"/>
      <w:marTop w:val="0"/>
      <w:marBottom w:val="0"/>
      <w:divBdr>
        <w:top w:val="none" w:sz="0" w:space="0" w:color="auto"/>
        <w:left w:val="none" w:sz="0" w:space="0" w:color="auto"/>
        <w:bottom w:val="none" w:sz="0" w:space="0" w:color="auto"/>
        <w:right w:val="none" w:sz="0" w:space="0" w:color="auto"/>
      </w:divBdr>
    </w:div>
    <w:div w:id="705372827">
      <w:bodyDiv w:val="1"/>
      <w:marLeft w:val="0"/>
      <w:marRight w:val="0"/>
      <w:marTop w:val="0"/>
      <w:marBottom w:val="0"/>
      <w:divBdr>
        <w:top w:val="none" w:sz="0" w:space="0" w:color="auto"/>
        <w:left w:val="none" w:sz="0" w:space="0" w:color="auto"/>
        <w:bottom w:val="none" w:sz="0" w:space="0" w:color="auto"/>
        <w:right w:val="none" w:sz="0" w:space="0" w:color="auto"/>
      </w:divBdr>
    </w:div>
    <w:div w:id="719481829">
      <w:bodyDiv w:val="1"/>
      <w:marLeft w:val="0"/>
      <w:marRight w:val="0"/>
      <w:marTop w:val="0"/>
      <w:marBottom w:val="0"/>
      <w:divBdr>
        <w:top w:val="none" w:sz="0" w:space="0" w:color="auto"/>
        <w:left w:val="none" w:sz="0" w:space="0" w:color="auto"/>
        <w:bottom w:val="none" w:sz="0" w:space="0" w:color="auto"/>
        <w:right w:val="none" w:sz="0" w:space="0" w:color="auto"/>
      </w:divBdr>
    </w:div>
    <w:div w:id="746805210">
      <w:bodyDiv w:val="1"/>
      <w:marLeft w:val="0"/>
      <w:marRight w:val="0"/>
      <w:marTop w:val="0"/>
      <w:marBottom w:val="0"/>
      <w:divBdr>
        <w:top w:val="none" w:sz="0" w:space="0" w:color="auto"/>
        <w:left w:val="none" w:sz="0" w:space="0" w:color="auto"/>
        <w:bottom w:val="none" w:sz="0" w:space="0" w:color="auto"/>
        <w:right w:val="none" w:sz="0" w:space="0" w:color="auto"/>
      </w:divBdr>
    </w:div>
    <w:div w:id="755587870">
      <w:bodyDiv w:val="1"/>
      <w:marLeft w:val="0"/>
      <w:marRight w:val="0"/>
      <w:marTop w:val="0"/>
      <w:marBottom w:val="0"/>
      <w:divBdr>
        <w:top w:val="none" w:sz="0" w:space="0" w:color="auto"/>
        <w:left w:val="none" w:sz="0" w:space="0" w:color="auto"/>
        <w:bottom w:val="none" w:sz="0" w:space="0" w:color="auto"/>
        <w:right w:val="none" w:sz="0" w:space="0" w:color="auto"/>
      </w:divBdr>
    </w:div>
    <w:div w:id="762723023">
      <w:bodyDiv w:val="1"/>
      <w:marLeft w:val="0"/>
      <w:marRight w:val="0"/>
      <w:marTop w:val="0"/>
      <w:marBottom w:val="0"/>
      <w:divBdr>
        <w:top w:val="none" w:sz="0" w:space="0" w:color="auto"/>
        <w:left w:val="none" w:sz="0" w:space="0" w:color="auto"/>
        <w:bottom w:val="none" w:sz="0" w:space="0" w:color="auto"/>
        <w:right w:val="none" w:sz="0" w:space="0" w:color="auto"/>
      </w:divBdr>
    </w:div>
    <w:div w:id="873276990">
      <w:bodyDiv w:val="1"/>
      <w:marLeft w:val="0"/>
      <w:marRight w:val="0"/>
      <w:marTop w:val="0"/>
      <w:marBottom w:val="0"/>
      <w:divBdr>
        <w:top w:val="none" w:sz="0" w:space="0" w:color="auto"/>
        <w:left w:val="none" w:sz="0" w:space="0" w:color="auto"/>
        <w:bottom w:val="none" w:sz="0" w:space="0" w:color="auto"/>
        <w:right w:val="none" w:sz="0" w:space="0" w:color="auto"/>
      </w:divBdr>
    </w:div>
    <w:div w:id="899826549">
      <w:bodyDiv w:val="1"/>
      <w:marLeft w:val="0"/>
      <w:marRight w:val="0"/>
      <w:marTop w:val="0"/>
      <w:marBottom w:val="0"/>
      <w:divBdr>
        <w:top w:val="none" w:sz="0" w:space="0" w:color="auto"/>
        <w:left w:val="none" w:sz="0" w:space="0" w:color="auto"/>
        <w:bottom w:val="none" w:sz="0" w:space="0" w:color="auto"/>
        <w:right w:val="none" w:sz="0" w:space="0" w:color="auto"/>
      </w:divBdr>
    </w:div>
    <w:div w:id="947852984">
      <w:bodyDiv w:val="1"/>
      <w:marLeft w:val="0"/>
      <w:marRight w:val="0"/>
      <w:marTop w:val="0"/>
      <w:marBottom w:val="0"/>
      <w:divBdr>
        <w:top w:val="none" w:sz="0" w:space="0" w:color="auto"/>
        <w:left w:val="none" w:sz="0" w:space="0" w:color="auto"/>
        <w:bottom w:val="none" w:sz="0" w:space="0" w:color="auto"/>
        <w:right w:val="none" w:sz="0" w:space="0" w:color="auto"/>
      </w:divBdr>
    </w:div>
    <w:div w:id="989290076">
      <w:bodyDiv w:val="1"/>
      <w:marLeft w:val="0"/>
      <w:marRight w:val="0"/>
      <w:marTop w:val="0"/>
      <w:marBottom w:val="0"/>
      <w:divBdr>
        <w:top w:val="none" w:sz="0" w:space="0" w:color="auto"/>
        <w:left w:val="none" w:sz="0" w:space="0" w:color="auto"/>
        <w:bottom w:val="none" w:sz="0" w:space="0" w:color="auto"/>
        <w:right w:val="none" w:sz="0" w:space="0" w:color="auto"/>
      </w:divBdr>
    </w:div>
    <w:div w:id="1002506792">
      <w:bodyDiv w:val="1"/>
      <w:marLeft w:val="0"/>
      <w:marRight w:val="0"/>
      <w:marTop w:val="0"/>
      <w:marBottom w:val="0"/>
      <w:divBdr>
        <w:top w:val="none" w:sz="0" w:space="0" w:color="auto"/>
        <w:left w:val="none" w:sz="0" w:space="0" w:color="auto"/>
        <w:bottom w:val="none" w:sz="0" w:space="0" w:color="auto"/>
        <w:right w:val="none" w:sz="0" w:space="0" w:color="auto"/>
      </w:divBdr>
    </w:div>
    <w:div w:id="1008992652">
      <w:bodyDiv w:val="1"/>
      <w:marLeft w:val="0"/>
      <w:marRight w:val="0"/>
      <w:marTop w:val="0"/>
      <w:marBottom w:val="0"/>
      <w:divBdr>
        <w:top w:val="none" w:sz="0" w:space="0" w:color="auto"/>
        <w:left w:val="none" w:sz="0" w:space="0" w:color="auto"/>
        <w:bottom w:val="none" w:sz="0" w:space="0" w:color="auto"/>
        <w:right w:val="none" w:sz="0" w:space="0" w:color="auto"/>
      </w:divBdr>
    </w:div>
    <w:div w:id="1009137989">
      <w:bodyDiv w:val="1"/>
      <w:marLeft w:val="0"/>
      <w:marRight w:val="0"/>
      <w:marTop w:val="0"/>
      <w:marBottom w:val="0"/>
      <w:divBdr>
        <w:top w:val="none" w:sz="0" w:space="0" w:color="auto"/>
        <w:left w:val="none" w:sz="0" w:space="0" w:color="auto"/>
        <w:bottom w:val="none" w:sz="0" w:space="0" w:color="auto"/>
        <w:right w:val="none" w:sz="0" w:space="0" w:color="auto"/>
      </w:divBdr>
    </w:div>
    <w:div w:id="1119374985">
      <w:bodyDiv w:val="1"/>
      <w:marLeft w:val="0"/>
      <w:marRight w:val="0"/>
      <w:marTop w:val="0"/>
      <w:marBottom w:val="0"/>
      <w:divBdr>
        <w:top w:val="none" w:sz="0" w:space="0" w:color="auto"/>
        <w:left w:val="none" w:sz="0" w:space="0" w:color="auto"/>
        <w:bottom w:val="none" w:sz="0" w:space="0" w:color="auto"/>
        <w:right w:val="none" w:sz="0" w:space="0" w:color="auto"/>
      </w:divBdr>
    </w:div>
    <w:div w:id="1120688452">
      <w:bodyDiv w:val="1"/>
      <w:marLeft w:val="0"/>
      <w:marRight w:val="0"/>
      <w:marTop w:val="0"/>
      <w:marBottom w:val="0"/>
      <w:divBdr>
        <w:top w:val="none" w:sz="0" w:space="0" w:color="auto"/>
        <w:left w:val="none" w:sz="0" w:space="0" w:color="auto"/>
        <w:bottom w:val="none" w:sz="0" w:space="0" w:color="auto"/>
        <w:right w:val="none" w:sz="0" w:space="0" w:color="auto"/>
      </w:divBdr>
    </w:div>
    <w:div w:id="1140801007">
      <w:bodyDiv w:val="1"/>
      <w:marLeft w:val="0"/>
      <w:marRight w:val="0"/>
      <w:marTop w:val="0"/>
      <w:marBottom w:val="0"/>
      <w:divBdr>
        <w:top w:val="none" w:sz="0" w:space="0" w:color="auto"/>
        <w:left w:val="none" w:sz="0" w:space="0" w:color="auto"/>
        <w:bottom w:val="none" w:sz="0" w:space="0" w:color="auto"/>
        <w:right w:val="none" w:sz="0" w:space="0" w:color="auto"/>
      </w:divBdr>
    </w:div>
    <w:div w:id="1142818249">
      <w:bodyDiv w:val="1"/>
      <w:marLeft w:val="0"/>
      <w:marRight w:val="0"/>
      <w:marTop w:val="0"/>
      <w:marBottom w:val="0"/>
      <w:divBdr>
        <w:top w:val="none" w:sz="0" w:space="0" w:color="auto"/>
        <w:left w:val="none" w:sz="0" w:space="0" w:color="auto"/>
        <w:bottom w:val="none" w:sz="0" w:space="0" w:color="auto"/>
        <w:right w:val="none" w:sz="0" w:space="0" w:color="auto"/>
      </w:divBdr>
    </w:div>
    <w:div w:id="1163624146">
      <w:bodyDiv w:val="1"/>
      <w:marLeft w:val="0"/>
      <w:marRight w:val="0"/>
      <w:marTop w:val="0"/>
      <w:marBottom w:val="0"/>
      <w:divBdr>
        <w:top w:val="none" w:sz="0" w:space="0" w:color="auto"/>
        <w:left w:val="none" w:sz="0" w:space="0" w:color="auto"/>
        <w:bottom w:val="none" w:sz="0" w:space="0" w:color="auto"/>
        <w:right w:val="none" w:sz="0" w:space="0" w:color="auto"/>
      </w:divBdr>
    </w:div>
    <w:div w:id="1173883285">
      <w:bodyDiv w:val="1"/>
      <w:marLeft w:val="0"/>
      <w:marRight w:val="0"/>
      <w:marTop w:val="0"/>
      <w:marBottom w:val="0"/>
      <w:divBdr>
        <w:top w:val="none" w:sz="0" w:space="0" w:color="auto"/>
        <w:left w:val="none" w:sz="0" w:space="0" w:color="auto"/>
        <w:bottom w:val="none" w:sz="0" w:space="0" w:color="auto"/>
        <w:right w:val="none" w:sz="0" w:space="0" w:color="auto"/>
      </w:divBdr>
    </w:div>
    <w:div w:id="1196307682">
      <w:bodyDiv w:val="1"/>
      <w:marLeft w:val="0"/>
      <w:marRight w:val="0"/>
      <w:marTop w:val="0"/>
      <w:marBottom w:val="0"/>
      <w:divBdr>
        <w:top w:val="none" w:sz="0" w:space="0" w:color="auto"/>
        <w:left w:val="none" w:sz="0" w:space="0" w:color="auto"/>
        <w:bottom w:val="none" w:sz="0" w:space="0" w:color="auto"/>
        <w:right w:val="none" w:sz="0" w:space="0" w:color="auto"/>
      </w:divBdr>
    </w:div>
    <w:div w:id="1210535114">
      <w:bodyDiv w:val="1"/>
      <w:marLeft w:val="0"/>
      <w:marRight w:val="0"/>
      <w:marTop w:val="0"/>
      <w:marBottom w:val="0"/>
      <w:divBdr>
        <w:top w:val="none" w:sz="0" w:space="0" w:color="auto"/>
        <w:left w:val="none" w:sz="0" w:space="0" w:color="auto"/>
        <w:bottom w:val="none" w:sz="0" w:space="0" w:color="auto"/>
        <w:right w:val="none" w:sz="0" w:space="0" w:color="auto"/>
      </w:divBdr>
    </w:div>
    <w:div w:id="1212689072">
      <w:bodyDiv w:val="1"/>
      <w:marLeft w:val="0"/>
      <w:marRight w:val="0"/>
      <w:marTop w:val="0"/>
      <w:marBottom w:val="0"/>
      <w:divBdr>
        <w:top w:val="none" w:sz="0" w:space="0" w:color="auto"/>
        <w:left w:val="none" w:sz="0" w:space="0" w:color="auto"/>
        <w:bottom w:val="none" w:sz="0" w:space="0" w:color="auto"/>
        <w:right w:val="none" w:sz="0" w:space="0" w:color="auto"/>
      </w:divBdr>
    </w:div>
    <w:div w:id="1213351261">
      <w:bodyDiv w:val="1"/>
      <w:marLeft w:val="0"/>
      <w:marRight w:val="0"/>
      <w:marTop w:val="0"/>
      <w:marBottom w:val="0"/>
      <w:divBdr>
        <w:top w:val="none" w:sz="0" w:space="0" w:color="auto"/>
        <w:left w:val="none" w:sz="0" w:space="0" w:color="auto"/>
        <w:bottom w:val="none" w:sz="0" w:space="0" w:color="auto"/>
        <w:right w:val="none" w:sz="0" w:space="0" w:color="auto"/>
      </w:divBdr>
    </w:div>
    <w:div w:id="1255821852">
      <w:bodyDiv w:val="1"/>
      <w:marLeft w:val="0"/>
      <w:marRight w:val="0"/>
      <w:marTop w:val="0"/>
      <w:marBottom w:val="0"/>
      <w:divBdr>
        <w:top w:val="none" w:sz="0" w:space="0" w:color="auto"/>
        <w:left w:val="none" w:sz="0" w:space="0" w:color="auto"/>
        <w:bottom w:val="none" w:sz="0" w:space="0" w:color="auto"/>
        <w:right w:val="none" w:sz="0" w:space="0" w:color="auto"/>
      </w:divBdr>
    </w:div>
    <w:div w:id="1275862309">
      <w:bodyDiv w:val="1"/>
      <w:marLeft w:val="0"/>
      <w:marRight w:val="0"/>
      <w:marTop w:val="0"/>
      <w:marBottom w:val="0"/>
      <w:divBdr>
        <w:top w:val="none" w:sz="0" w:space="0" w:color="auto"/>
        <w:left w:val="none" w:sz="0" w:space="0" w:color="auto"/>
        <w:bottom w:val="none" w:sz="0" w:space="0" w:color="auto"/>
        <w:right w:val="none" w:sz="0" w:space="0" w:color="auto"/>
      </w:divBdr>
    </w:div>
    <w:div w:id="1303778519">
      <w:bodyDiv w:val="1"/>
      <w:marLeft w:val="0"/>
      <w:marRight w:val="0"/>
      <w:marTop w:val="0"/>
      <w:marBottom w:val="0"/>
      <w:divBdr>
        <w:top w:val="none" w:sz="0" w:space="0" w:color="auto"/>
        <w:left w:val="none" w:sz="0" w:space="0" w:color="auto"/>
        <w:bottom w:val="none" w:sz="0" w:space="0" w:color="auto"/>
        <w:right w:val="none" w:sz="0" w:space="0" w:color="auto"/>
      </w:divBdr>
    </w:div>
    <w:div w:id="1307856752">
      <w:bodyDiv w:val="1"/>
      <w:marLeft w:val="0"/>
      <w:marRight w:val="0"/>
      <w:marTop w:val="0"/>
      <w:marBottom w:val="0"/>
      <w:divBdr>
        <w:top w:val="none" w:sz="0" w:space="0" w:color="auto"/>
        <w:left w:val="none" w:sz="0" w:space="0" w:color="auto"/>
        <w:bottom w:val="none" w:sz="0" w:space="0" w:color="auto"/>
        <w:right w:val="none" w:sz="0" w:space="0" w:color="auto"/>
      </w:divBdr>
    </w:div>
    <w:div w:id="1323239430">
      <w:bodyDiv w:val="1"/>
      <w:marLeft w:val="0"/>
      <w:marRight w:val="0"/>
      <w:marTop w:val="0"/>
      <w:marBottom w:val="0"/>
      <w:divBdr>
        <w:top w:val="none" w:sz="0" w:space="0" w:color="auto"/>
        <w:left w:val="none" w:sz="0" w:space="0" w:color="auto"/>
        <w:bottom w:val="none" w:sz="0" w:space="0" w:color="auto"/>
        <w:right w:val="none" w:sz="0" w:space="0" w:color="auto"/>
      </w:divBdr>
    </w:div>
    <w:div w:id="1334144070">
      <w:bodyDiv w:val="1"/>
      <w:marLeft w:val="0"/>
      <w:marRight w:val="0"/>
      <w:marTop w:val="0"/>
      <w:marBottom w:val="0"/>
      <w:divBdr>
        <w:top w:val="none" w:sz="0" w:space="0" w:color="auto"/>
        <w:left w:val="none" w:sz="0" w:space="0" w:color="auto"/>
        <w:bottom w:val="none" w:sz="0" w:space="0" w:color="auto"/>
        <w:right w:val="none" w:sz="0" w:space="0" w:color="auto"/>
      </w:divBdr>
    </w:div>
    <w:div w:id="1349600330">
      <w:bodyDiv w:val="1"/>
      <w:marLeft w:val="0"/>
      <w:marRight w:val="0"/>
      <w:marTop w:val="0"/>
      <w:marBottom w:val="0"/>
      <w:divBdr>
        <w:top w:val="none" w:sz="0" w:space="0" w:color="auto"/>
        <w:left w:val="none" w:sz="0" w:space="0" w:color="auto"/>
        <w:bottom w:val="none" w:sz="0" w:space="0" w:color="auto"/>
        <w:right w:val="none" w:sz="0" w:space="0" w:color="auto"/>
      </w:divBdr>
    </w:div>
    <w:div w:id="1354114809">
      <w:bodyDiv w:val="1"/>
      <w:marLeft w:val="0"/>
      <w:marRight w:val="0"/>
      <w:marTop w:val="0"/>
      <w:marBottom w:val="0"/>
      <w:divBdr>
        <w:top w:val="none" w:sz="0" w:space="0" w:color="auto"/>
        <w:left w:val="none" w:sz="0" w:space="0" w:color="auto"/>
        <w:bottom w:val="none" w:sz="0" w:space="0" w:color="auto"/>
        <w:right w:val="none" w:sz="0" w:space="0" w:color="auto"/>
      </w:divBdr>
    </w:div>
    <w:div w:id="1371809021">
      <w:bodyDiv w:val="1"/>
      <w:marLeft w:val="0"/>
      <w:marRight w:val="0"/>
      <w:marTop w:val="0"/>
      <w:marBottom w:val="0"/>
      <w:divBdr>
        <w:top w:val="none" w:sz="0" w:space="0" w:color="auto"/>
        <w:left w:val="none" w:sz="0" w:space="0" w:color="auto"/>
        <w:bottom w:val="none" w:sz="0" w:space="0" w:color="auto"/>
        <w:right w:val="none" w:sz="0" w:space="0" w:color="auto"/>
      </w:divBdr>
    </w:div>
    <w:div w:id="1408335133">
      <w:bodyDiv w:val="1"/>
      <w:marLeft w:val="0"/>
      <w:marRight w:val="0"/>
      <w:marTop w:val="0"/>
      <w:marBottom w:val="0"/>
      <w:divBdr>
        <w:top w:val="none" w:sz="0" w:space="0" w:color="auto"/>
        <w:left w:val="none" w:sz="0" w:space="0" w:color="auto"/>
        <w:bottom w:val="none" w:sz="0" w:space="0" w:color="auto"/>
        <w:right w:val="none" w:sz="0" w:space="0" w:color="auto"/>
      </w:divBdr>
    </w:div>
    <w:div w:id="1452629661">
      <w:bodyDiv w:val="1"/>
      <w:marLeft w:val="0"/>
      <w:marRight w:val="0"/>
      <w:marTop w:val="0"/>
      <w:marBottom w:val="0"/>
      <w:divBdr>
        <w:top w:val="none" w:sz="0" w:space="0" w:color="auto"/>
        <w:left w:val="none" w:sz="0" w:space="0" w:color="auto"/>
        <w:bottom w:val="none" w:sz="0" w:space="0" w:color="auto"/>
        <w:right w:val="none" w:sz="0" w:space="0" w:color="auto"/>
      </w:divBdr>
    </w:div>
    <w:div w:id="1457791895">
      <w:bodyDiv w:val="1"/>
      <w:marLeft w:val="0"/>
      <w:marRight w:val="0"/>
      <w:marTop w:val="0"/>
      <w:marBottom w:val="0"/>
      <w:divBdr>
        <w:top w:val="none" w:sz="0" w:space="0" w:color="auto"/>
        <w:left w:val="none" w:sz="0" w:space="0" w:color="auto"/>
        <w:bottom w:val="none" w:sz="0" w:space="0" w:color="auto"/>
        <w:right w:val="none" w:sz="0" w:space="0" w:color="auto"/>
      </w:divBdr>
    </w:div>
    <w:div w:id="1509633175">
      <w:bodyDiv w:val="1"/>
      <w:marLeft w:val="0"/>
      <w:marRight w:val="0"/>
      <w:marTop w:val="0"/>
      <w:marBottom w:val="0"/>
      <w:divBdr>
        <w:top w:val="none" w:sz="0" w:space="0" w:color="auto"/>
        <w:left w:val="none" w:sz="0" w:space="0" w:color="auto"/>
        <w:bottom w:val="none" w:sz="0" w:space="0" w:color="auto"/>
        <w:right w:val="none" w:sz="0" w:space="0" w:color="auto"/>
      </w:divBdr>
    </w:div>
    <w:div w:id="1577519212">
      <w:bodyDiv w:val="1"/>
      <w:marLeft w:val="0"/>
      <w:marRight w:val="0"/>
      <w:marTop w:val="0"/>
      <w:marBottom w:val="0"/>
      <w:divBdr>
        <w:top w:val="none" w:sz="0" w:space="0" w:color="auto"/>
        <w:left w:val="none" w:sz="0" w:space="0" w:color="auto"/>
        <w:bottom w:val="none" w:sz="0" w:space="0" w:color="auto"/>
        <w:right w:val="none" w:sz="0" w:space="0" w:color="auto"/>
      </w:divBdr>
    </w:div>
    <w:div w:id="1594164953">
      <w:bodyDiv w:val="1"/>
      <w:marLeft w:val="0"/>
      <w:marRight w:val="0"/>
      <w:marTop w:val="0"/>
      <w:marBottom w:val="0"/>
      <w:divBdr>
        <w:top w:val="none" w:sz="0" w:space="0" w:color="auto"/>
        <w:left w:val="none" w:sz="0" w:space="0" w:color="auto"/>
        <w:bottom w:val="none" w:sz="0" w:space="0" w:color="auto"/>
        <w:right w:val="none" w:sz="0" w:space="0" w:color="auto"/>
      </w:divBdr>
    </w:div>
    <w:div w:id="1615090958">
      <w:bodyDiv w:val="1"/>
      <w:marLeft w:val="0"/>
      <w:marRight w:val="0"/>
      <w:marTop w:val="0"/>
      <w:marBottom w:val="0"/>
      <w:divBdr>
        <w:top w:val="none" w:sz="0" w:space="0" w:color="auto"/>
        <w:left w:val="none" w:sz="0" w:space="0" w:color="auto"/>
        <w:bottom w:val="none" w:sz="0" w:space="0" w:color="auto"/>
        <w:right w:val="none" w:sz="0" w:space="0" w:color="auto"/>
      </w:divBdr>
    </w:div>
    <w:div w:id="1687445080">
      <w:bodyDiv w:val="1"/>
      <w:marLeft w:val="0"/>
      <w:marRight w:val="0"/>
      <w:marTop w:val="0"/>
      <w:marBottom w:val="0"/>
      <w:divBdr>
        <w:top w:val="none" w:sz="0" w:space="0" w:color="auto"/>
        <w:left w:val="none" w:sz="0" w:space="0" w:color="auto"/>
        <w:bottom w:val="none" w:sz="0" w:space="0" w:color="auto"/>
        <w:right w:val="none" w:sz="0" w:space="0" w:color="auto"/>
      </w:divBdr>
    </w:div>
    <w:div w:id="1701012130">
      <w:bodyDiv w:val="1"/>
      <w:marLeft w:val="0"/>
      <w:marRight w:val="0"/>
      <w:marTop w:val="0"/>
      <w:marBottom w:val="0"/>
      <w:divBdr>
        <w:top w:val="none" w:sz="0" w:space="0" w:color="auto"/>
        <w:left w:val="none" w:sz="0" w:space="0" w:color="auto"/>
        <w:bottom w:val="none" w:sz="0" w:space="0" w:color="auto"/>
        <w:right w:val="none" w:sz="0" w:space="0" w:color="auto"/>
      </w:divBdr>
    </w:div>
    <w:div w:id="1760980931">
      <w:bodyDiv w:val="1"/>
      <w:marLeft w:val="0"/>
      <w:marRight w:val="0"/>
      <w:marTop w:val="0"/>
      <w:marBottom w:val="0"/>
      <w:divBdr>
        <w:top w:val="none" w:sz="0" w:space="0" w:color="auto"/>
        <w:left w:val="none" w:sz="0" w:space="0" w:color="auto"/>
        <w:bottom w:val="none" w:sz="0" w:space="0" w:color="auto"/>
        <w:right w:val="none" w:sz="0" w:space="0" w:color="auto"/>
      </w:divBdr>
    </w:div>
    <w:div w:id="1768385257">
      <w:bodyDiv w:val="1"/>
      <w:marLeft w:val="0"/>
      <w:marRight w:val="0"/>
      <w:marTop w:val="0"/>
      <w:marBottom w:val="0"/>
      <w:divBdr>
        <w:top w:val="none" w:sz="0" w:space="0" w:color="auto"/>
        <w:left w:val="none" w:sz="0" w:space="0" w:color="auto"/>
        <w:bottom w:val="none" w:sz="0" w:space="0" w:color="auto"/>
        <w:right w:val="none" w:sz="0" w:space="0" w:color="auto"/>
      </w:divBdr>
    </w:div>
    <w:div w:id="1877113898">
      <w:bodyDiv w:val="1"/>
      <w:marLeft w:val="0"/>
      <w:marRight w:val="0"/>
      <w:marTop w:val="0"/>
      <w:marBottom w:val="0"/>
      <w:divBdr>
        <w:top w:val="none" w:sz="0" w:space="0" w:color="auto"/>
        <w:left w:val="none" w:sz="0" w:space="0" w:color="auto"/>
        <w:bottom w:val="none" w:sz="0" w:space="0" w:color="auto"/>
        <w:right w:val="none" w:sz="0" w:space="0" w:color="auto"/>
      </w:divBdr>
    </w:div>
    <w:div w:id="1930115947">
      <w:bodyDiv w:val="1"/>
      <w:marLeft w:val="0"/>
      <w:marRight w:val="0"/>
      <w:marTop w:val="0"/>
      <w:marBottom w:val="0"/>
      <w:divBdr>
        <w:top w:val="none" w:sz="0" w:space="0" w:color="auto"/>
        <w:left w:val="none" w:sz="0" w:space="0" w:color="auto"/>
        <w:bottom w:val="none" w:sz="0" w:space="0" w:color="auto"/>
        <w:right w:val="none" w:sz="0" w:space="0" w:color="auto"/>
      </w:divBdr>
    </w:div>
    <w:div w:id="1971935180">
      <w:bodyDiv w:val="1"/>
      <w:marLeft w:val="0"/>
      <w:marRight w:val="0"/>
      <w:marTop w:val="0"/>
      <w:marBottom w:val="0"/>
      <w:divBdr>
        <w:top w:val="none" w:sz="0" w:space="0" w:color="auto"/>
        <w:left w:val="none" w:sz="0" w:space="0" w:color="auto"/>
        <w:bottom w:val="none" w:sz="0" w:space="0" w:color="auto"/>
        <w:right w:val="none" w:sz="0" w:space="0" w:color="auto"/>
      </w:divBdr>
    </w:div>
    <w:div w:id="1972319839">
      <w:bodyDiv w:val="1"/>
      <w:marLeft w:val="0"/>
      <w:marRight w:val="0"/>
      <w:marTop w:val="0"/>
      <w:marBottom w:val="0"/>
      <w:divBdr>
        <w:top w:val="none" w:sz="0" w:space="0" w:color="auto"/>
        <w:left w:val="none" w:sz="0" w:space="0" w:color="auto"/>
        <w:bottom w:val="none" w:sz="0" w:space="0" w:color="auto"/>
        <w:right w:val="none" w:sz="0" w:space="0" w:color="auto"/>
      </w:divBdr>
    </w:div>
    <w:div w:id="1994676494">
      <w:bodyDiv w:val="1"/>
      <w:marLeft w:val="0"/>
      <w:marRight w:val="0"/>
      <w:marTop w:val="0"/>
      <w:marBottom w:val="0"/>
      <w:divBdr>
        <w:top w:val="none" w:sz="0" w:space="0" w:color="auto"/>
        <w:left w:val="none" w:sz="0" w:space="0" w:color="auto"/>
        <w:bottom w:val="none" w:sz="0" w:space="0" w:color="auto"/>
        <w:right w:val="none" w:sz="0" w:space="0" w:color="auto"/>
      </w:divBdr>
    </w:div>
    <w:div w:id="2041394201">
      <w:bodyDiv w:val="1"/>
      <w:marLeft w:val="0"/>
      <w:marRight w:val="0"/>
      <w:marTop w:val="0"/>
      <w:marBottom w:val="0"/>
      <w:divBdr>
        <w:top w:val="none" w:sz="0" w:space="0" w:color="auto"/>
        <w:left w:val="none" w:sz="0" w:space="0" w:color="auto"/>
        <w:bottom w:val="none" w:sz="0" w:space="0" w:color="auto"/>
        <w:right w:val="none" w:sz="0" w:space="0" w:color="auto"/>
      </w:divBdr>
    </w:div>
    <w:div w:id="2057266862">
      <w:bodyDiv w:val="1"/>
      <w:marLeft w:val="0"/>
      <w:marRight w:val="0"/>
      <w:marTop w:val="0"/>
      <w:marBottom w:val="0"/>
      <w:divBdr>
        <w:top w:val="none" w:sz="0" w:space="0" w:color="auto"/>
        <w:left w:val="none" w:sz="0" w:space="0" w:color="auto"/>
        <w:bottom w:val="none" w:sz="0" w:space="0" w:color="auto"/>
        <w:right w:val="none" w:sz="0" w:space="0" w:color="auto"/>
      </w:divBdr>
    </w:div>
    <w:div w:id="212357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rane@wecc.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ResponseToComments.dotx" TargetMode="External"/></Relationships>
</file>

<file path=word/theme/theme1.xml><?xml version="1.0" encoding="utf-8"?>
<a:theme xmlns:a="http://schemas.openxmlformats.org/drawingml/2006/main" name="WECC Word Theme">
  <a:themeElements>
    <a:clrScheme name="WECC Palette">
      <a:dk1>
        <a:srgbClr val="000000"/>
      </a:dk1>
      <a:lt1>
        <a:srgbClr val="FFFFFF"/>
      </a:lt1>
      <a:dk2>
        <a:srgbClr val="00395D"/>
      </a:dk2>
      <a:lt2>
        <a:srgbClr val="A99260"/>
      </a:lt2>
      <a:accent1>
        <a:srgbClr val="005172"/>
      </a:accent1>
      <a:accent2>
        <a:srgbClr val="005238"/>
      </a:accent2>
      <a:accent3>
        <a:srgbClr val="6D2D41"/>
      </a:accent3>
      <a:accent4>
        <a:srgbClr val="B53713"/>
      </a:accent4>
      <a:accent5>
        <a:srgbClr val="666666"/>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FD821CA-7DC8-4465-B3D3-122BC927D74C}">
  <ds:schemaRefs>
    <ds:schemaRef ds:uri="http://schemas.openxmlformats.org/officeDocument/2006/bibliography"/>
  </ds:schemaRefs>
</ds:datastoreItem>
</file>

<file path=docMetadata/LabelInfo.xml><?xml version="1.0" encoding="utf-8"?>
<clbl:labelList xmlns:clbl="http://schemas.microsoft.com/office/2020/mipLabelMetadata">
  <clbl:label id="{878e9819-3d07-47f7-9697-834686d925a0}" enabled="1" method="Privileged" siteId="{fd6f305d-c929-4e10-9d46-2e7058aae5e6}" contentBits="1" removed="0"/>
</clbl:labelList>
</file>

<file path=docProps/app.xml><?xml version="1.0" encoding="utf-8"?>
<Properties xmlns="http://schemas.openxmlformats.org/officeDocument/2006/extended-properties" xmlns:vt="http://schemas.openxmlformats.org/officeDocument/2006/docPropsVTypes">
  <Template>ResponseToComments.dotx</Template>
  <TotalTime>194</TotalTime>
  <Pages>21</Pages>
  <Words>3872</Words>
  <Characters>22076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Donovan Crane</dc:creator>
  <cp:keywords/>
  <dc:description/>
  <cp:lastModifiedBy>Crane, Donovan</cp:lastModifiedBy>
  <cp:revision>5</cp:revision>
  <cp:lastPrinted>2019-01-04T22:00:00Z</cp:lastPrinted>
  <dcterms:created xsi:type="dcterms:W3CDTF">2025-01-23T18:27:00Z</dcterms:created>
  <dcterms:modified xsi:type="dcterms:W3CDTF">2025-01-23T21:44:00Z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1a7f5ec2,2313ddb,3a79abac</vt:lpwstr>
  </property>
  <property fmtid="{D5CDD505-2E9C-101B-9397-08002B2CF9AE}" pid="3" name="ClassificationContentMarkingHeaderFontProps">
    <vt:lpwstr>#000000,10,Calibri</vt:lpwstr>
  </property>
  <property fmtid="{D5CDD505-2E9C-101B-9397-08002B2CF9AE}" pid="4" name="ClassificationContentMarkingHeaderText">
    <vt:lpwstr>&lt;Public&gt;</vt:lpwstr>
  </property>
  <property fmtid="{D5CDD505-2E9C-101B-9397-08002B2CF9AE}" pid="5" name="GrammarlyDocumentId">
    <vt:lpwstr>2255bde908a3f4a2e27f5b42851df6868e1376ea8965d7a7a9221adc7819d749</vt:lpwstr>
  </property>
</Properties>
</file>