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214E" w14:textId="4D87A62B" w:rsidR="00103EBC" w:rsidRPr="003531B8" w:rsidRDefault="00FE729F" w:rsidP="00EC1242">
      <w:pPr>
        <w:pStyle w:val="Normal2"/>
      </w:pPr>
      <w:r>
        <w:t>Webinar</w:t>
      </w:r>
      <w:r w:rsidR="00034278">
        <w:t xml:space="preserve"> </w:t>
      </w:r>
      <w:hyperlink r:id="rId8" w:history="1">
        <w:r w:rsidR="00034278">
          <w:rPr>
            <w:rStyle w:val="Hyperlink"/>
          </w:rPr>
          <w:t>Link</w:t>
        </w:r>
      </w:hyperlink>
      <w:r w:rsidR="00034278">
        <w:t xml:space="preserve"> </w:t>
      </w:r>
      <w:r w:rsidR="00103EBC" w:rsidRPr="003531B8">
        <w:t>| Dial-in Number: 1-</w:t>
      </w:r>
      <w:r w:rsidR="00EF58A5">
        <w:t>415-655-</w:t>
      </w:r>
      <w:r w:rsidR="00FC43D9">
        <w:t>0</w:t>
      </w:r>
      <w:r w:rsidR="00EF58A5">
        <w:t>003</w:t>
      </w:r>
      <w:r w:rsidR="00103EBC" w:rsidRPr="003531B8">
        <w:t xml:space="preserve">, Attendee Access Code: </w:t>
      </w:r>
      <w:r w:rsidR="0042749F" w:rsidRPr="0042749F">
        <w:t xml:space="preserve"> </w:t>
      </w:r>
      <w:r w:rsidR="00034278" w:rsidRPr="00034278">
        <w:t>2635 167 0316</w:t>
      </w:r>
    </w:p>
    <w:p w14:paraId="033C69F5" w14:textId="74998FC2" w:rsidR="00E97E61" w:rsidRDefault="00B82F4E" w:rsidP="00EB1FD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, Introductions—</w:t>
      </w:r>
      <w:r w:rsidR="00FE729F">
        <w:t>W. Shannon Black, WECC</w:t>
      </w:r>
      <w:r w:rsidR="003C3310" w:rsidRPr="00630D70">
        <w:t xml:space="preserve"> </w:t>
      </w:r>
    </w:p>
    <w:p w14:paraId="05714492" w14:textId="63FA28C2" w:rsidR="001E0441" w:rsidRDefault="001E0441" w:rsidP="001E0441">
      <w:pPr>
        <w:pStyle w:val="Normal2"/>
      </w:pPr>
      <w:r>
        <w:t>Project details are located on the associated project page(s):</w:t>
      </w:r>
    </w:p>
    <w:p w14:paraId="0EFA89D3" w14:textId="5ED00A1D" w:rsidR="008D17F6" w:rsidRDefault="00034278" w:rsidP="008D17F6">
      <w:pPr>
        <w:pStyle w:val="Normal2"/>
        <w:numPr>
          <w:ilvl w:val="0"/>
          <w:numId w:val="27"/>
        </w:numPr>
      </w:pPr>
      <w:hyperlink r:id="rId9" w:history="1">
        <w:r w:rsidR="008D17F6">
          <w:rPr>
            <w:rStyle w:val="Hyperlink"/>
          </w:rPr>
          <w:t>WECC-0142 Request to Retire BAL-002-WECC-3, Contingency Reserve</w:t>
        </w:r>
      </w:hyperlink>
    </w:p>
    <w:p w14:paraId="3FB98D75" w14:textId="77777777" w:rsidR="00696EE9" w:rsidRPr="00630D70" w:rsidRDefault="00103EBC" w:rsidP="00EB1FD3">
      <w:pPr>
        <w:pStyle w:val="Heading2"/>
      </w:pPr>
      <w:r w:rsidRPr="00630D70">
        <w:t>Review WECC Antitrust Policy—</w:t>
      </w:r>
      <w:r w:rsidR="00FE729F">
        <w:t>W. Shannon Black, WECC</w:t>
      </w:r>
    </w:p>
    <w:p w14:paraId="4C7496D9" w14:textId="77777777" w:rsidR="00CE241A" w:rsidRPr="00EC1242" w:rsidRDefault="00034278" w:rsidP="00EC1242">
      <w:pPr>
        <w:pStyle w:val="Normal2"/>
        <w:rPr>
          <w:rStyle w:val="Hyperlink"/>
        </w:rPr>
      </w:pPr>
      <w:hyperlink r:id="rId10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2FCBEF68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3DAC23D3" w14:textId="77777777" w:rsidR="004233A2" w:rsidRPr="00630D70" w:rsidRDefault="00BF5C14" w:rsidP="00EB1FD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0FE73497" w14:textId="77777777" w:rsidR="00751239" w:rsidRPr="00630D70" w:rsidRDefault="00751239" w:rsidP="00EB1FD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33D93DA7" w14:textId="1CEF0182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034278">
        <w:t>May 26, 2021</w:t>
      </w:r>
      <w:r w:rsidR="00FE729F">
        <w:t xml:space="preserve"> </w:t>
      </w:r>
      <w:r w:rsidRPr="00103A91">
        <w:tab/>
      </w:r>
    </w:p>
    <w:p w14:paraId="301EFD5F" w14:textId="455BAEEF" w:rsidR="00751239" w:rsidRDefault="00751239" w:rsidP="00E41829">
      <w:pPr>
        <w:pStyle w:val="Heading2"/>
      </w:pPr>
      <w:r w:rsidRPr="008C17B8">
        <w:t>Review of</w:t>
      </w:r>
      <w:r w:rsidRPr="00630D70">
        <w:rPr>
          <w:rFonts w:ascii="Palatino Linotype" w:hAnsi="Palatino Linotype"/>
        </w:rPr>
        <w:t xml:space="preserve"> </w:t>
      </w:r>
      <w:r w:rsidRPr="00630D70">
        <w:t xml:space="preserve">Previous </w:t>
      </w:r>
      <w:r w:rsidRPr="008C17B8">
        <w:t>Action</w:t>
      </w:r>
      <w:r w:rsidRPr="00630D70">
        <w:t xml:space="preserve"> Items</w:t>
      </w:r>
      <w:r w:rsidR="004233A2" w:rsidRPr="00630D70">
        <w:t>—</w:t>
      </w:r>
      <w:r w:rsidR="00FE729F">
        <w:t>W. Shannon Black, WECC</w:t>
      </w:r>
      <w:r w:rsidR="00AB4748" w:rsidRPr="00630D70">
        <w:t xml:space="preserve"> </w:t>
      </w:r>
    </w:p>
    <w:p w14:paraId="6952EC80" w14:textId="23A0E879" w:rsidR="0042749F" w:rsidRPr="0042749F" w:rsidRDefault="0042749F" w:rsidP="0042749F">
      <w:pPr>
        <w:ind w:left="720" w:firstLine="720"/>
        <w:rPr>
          <w:i/>
        </w:rPr>
      </w:pPr>
      <w:r w:rsidRPr="0042749F">
        <w:rPr>
          <w:i/>
        </w:rPr>
        <w:t xml:space="preserve">Approval Item: </w:t>
      </w:r>
      <w:r w:rsidR="00034278">
        <w:rPr>
          <w:i/>
        </w:rPr>
        <w:t>See May 26, 2021 Minutes</w:t>
      </w:r>
    </w:p>
    <w:p w14:paraId="498C4814" w14:textId="111DF97F" w:rsidR="00034278" w:rsidRDefault="00034278" w:rsidP="00610770">
      <w:pPr>
        <w:pStyle w:val="Heading2"/>
      </w:pPr>
      <w:r>
        <w:t xml:space="preserve">Status Update </w:t>
      </w:r>
    </w:p>
    <w:p w14:paraId="5E113A4A" w14:textId="25B60022" w:rsidR="00435825" w:rsidRDefault="004233A2" w:rsidP="00610770">
      <w:pPr>
        <w:pStyle w:val="Heading2"/>
      </w:pPr>
      <w:r w:rsidRPr="00630D70">
        <w:t>Public Comment</w:t>
      </w:r>
    </w:p>
    <w:p w14:paraId="5CB8E383" w14:textId="77777777" w:rsidR="00C21249" w:rsidRPr="00630D70" w:rsidRDefault="00C21249" w:rsidP="00C21249">
      <w:pPr>
        <w:pStyle w:val="Heading2"/>
      </w:pPr>
      <w:r w:rsidRPr="00630D70">
        <w:t xml:space="preserve">Review of New Action Items </w:t>
      </w:r>
    </w:p>
    <w:p w14:paraId="3BFCFCEB" w14:textId="77777777" w:rsidR="00751239" w:rsidRPr="00630D70" w:rsidRDefault="0013664F" w:rsidP="00EB1FD3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4CA65270" w14:textId="2F7E787F" w:rsidR="0042749F" w:rsidRDefault="00034278" w:rsidP="0042749F">
      <w:pPr>
        <w:pStyle w:val="MeetingsLeader"/>
      </w:pPr>
      <w:bookmarkStart w:id="0" w:name="_Hlk169093868"/>
      <w:r>
        <w:t>TBD</w:t>
      </w:r>
      <w:r w:rsidR="0042749F">
        <w:t xml:space="preserve">, </w:t>
      </w:r>
      <w:r w:rsidR="008D17F6">
        <w:t>10:00 a.m. to 12:00 p.m.</w:t>
      </w:r>
      <w:r w:rsidR="0042749F" w:rsidRPr="009A053D">
        <w:tab/>
      </w:r>
      <w:r w:rsidR="0042749F">
        <w:t xml:space="preserve">Webinar </w:t>
      </w:r>
    </w:p>
    <w:bookmarkEnd w:id="0"/>
    <w:p w14:paraId="3C13DC53" w14:textId="77777777" w:rsidR="00034278" w:rsidRDefault="00034278" w:rsidP="00034278">
      <w:pPr>
        <w:pStyle w:val="MeetingsLeader"/>
      </w:pPr>
      <w:r>
        <w:t>TBD, 10:00 a.m. to 12:00 p.m.</w:t>
      </w:r>
      <w:r w:rsidRPr="009A053D">
        <w:tab/>
      </w:r>
      <w:r>
        <w:t xml:space="preserve">Webinar </w:t>
      </w:r>
    </w:p>
    <w:p w14:paraId="65E9C435" w14:textId="77777777" w:rsidR="00C75503" w:rsidRPr="00630D70" w:rsidRDefault="004233A2" w:rsidP="00EB1FD3">
      <w:pPr>
        <w:pStyle w:val="Heading2"/>
      </w:pPr>
      <w:r w:rsidRPr="00630D70">
        <w:t>Adjourn</w:t>
      </w:r>
    </w:p>
    <w:p w14:paraId="54192409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10A1" w14:textId="77777777" w:rsidR="00294331" w:rsidRDefault="00294331" w:rsidP="00C23889">
      <w:r>
        <w:separator/>
      </w:r>
    </w:p>
  </w:endnote>
  <w:endnote w:type="continuationSeparator" w:id="0">
    <w:p w14:paraId="5EA1E40D" w14:textId="77777777" w:rsidR="00294331" w:rsidRDefault="0029433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BBF5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3E8E52E3" wp14:editId="750EA30E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CA3713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C0E0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0C5F86EF" wp14:editId="47C8348D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4636" w14:textId="77777777" w:rsidR="00294331" w:rsidRDefault="00294331" w:rsidP="00C23889">
      <w:r>
        <w:separator/>
      </w:r>
    </w:p>
  </w:footnote>
  <w:footnote w:type="continuationSeparator" w:id="0">
    <w:p w14:paraId="0D815471" w14:textId="77777777" w:rsidR="00294331" w:rsidRDefault="00294331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FA04" w14:textId="655212B2" w:rsidR="00034278" w:rsidRDefault="0003427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8A41E4B" wp14:editId="35C9002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598421950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2FB82" w14:textId="6D275AC7" w:rsidR="00034278" w:rsidRPr="00034278" w:rsidRDefault="00034278" w:rsidP="000342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41E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372FB82" w14:textId="6D275AC7" w:rsidR="00034278" w:rsidRPr="00034278" w:rsidRDefault="00034278" w:rsidP="000342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77941" w14:textId="6F5E50AA" w:rsidR="00D6188A" w:rsidRPr="005979D5" w:rsidRDefault="00034278" w:rsidP="007914B1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0497C07" wp14:editId="4BFF5B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879763549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B4194" w14:textId="7F0FC01A" w:rsidR="00034278" w:rsidRPr="00034278" w:rsidRDefault="00034278" w:rsidP="000342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97C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1FB4194" w14:textId="7F0FC01A" w:rsidR="00034278" w:rsidRPr="00034278" w:rsidRDefault="00034278" w:rsidP="000342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729F">
      <w:t>WECC-01</w:t>
    </w:r>
    <w:r w:rsidR="0042749F">
      <w:t>44</w:t>
    </w:r>
    <w:r w:rsidR="00FE729F">
      <w:t xml:space="preserve"> / WECC-01</w:t>
    </w:r>
    <w:r w:rsidR="0042749F">
      <w:t>45</w:t>
    </w:r>
    <w:r w:rsidR="00FE729F">
      <w:t xml:space="preserve"> Drafting Team Meeting A</w:t>
    </w:r>
    <w:r w:rsidR="0013664F" w:rsidRPr="005979D5">
      <w:t>genda</w:t>
    </w:r>
    <w:r w:rsidR="00FE729F">
      <w:t xml:space="preserve"> </w:t>
    </w:r>
    <w:r w:rsidR="0042749F">
      <w:t>March 11,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1B0C" w14:textId="27B11C38" w:rsidR="0008635F" w:rsidRDefault="00034278" w:rsidP="00792445">
    <w:pPr>
      <w:pStyle w:val="PG1Head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944D8F" wp14:editId="2ADA2BD4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59988662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55910" w14:textId="0196891E" w:rsidR="00034278" w:rsidRPr="00034278" w:rsidRDefault="00034278" w:rsidP="0003427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427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44D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8E55910" w14:textId="0196891E" w:rsidR="00034278" w:rsidRPr="00034278" w:rsidRDefault="00034278" w:rsidP="0003427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427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2445">
      <w:rPr>
        <w:noProof/>
      </w:rPr>
      <w:drawing>
        <wp:anchor distT="0" distB="0" distL="114300" distR="114300" simplePos="0" relativeHeight="251660288" behindDoc="1" locked="0" layoutInCell="1" allowOverlap="1" wp14:anchorId="4D92530F" wp14:editId="018953C6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46A42" w14:textId="1AA91793" w:rsidR="00FE729F" w:rsidRDefault="00FE729F" w:rsidP="00721D5A">
    <w:pPr>
      <w:pStyle w:val="PG1Header"/>
    </w:pPr>
    <w:r>
      <w:t>WECC-01</w:t>
    </w:r>
    <w:r w:rsidR="0042749F">
      <w:t>4</w:t>
    </w:r>
    <w:r w:rsidR="008D17F6">
      <w:t>2</w:t>
    </w:r>
  </w:p>
  <w:p w14:paraId="3C3D4A15" w14:textId="77777777" w:rsidR="0008635F" w:rsidRPr="0008635F" w:rsidRDefault="00FE729F" w:rsidP="00721D5A">
    <w:pPr>
      <w:pStyle w:val="PG1Header"/>
    </w:pPr>
    <w:r>
      <w:t>Drafting Team</w:t>
    </w:r>
  </w:p>
  <w:p w14:paraId="0FA69FFF" w14:textId="2F09321B" w:rsidR="00C23889" w:rsidRPr="0008635F" w:rsidRDefault="00103A91" w:rsidP="00721D5A">
    <w:pPr>
      <w:pStyle w:val="PG1Header"/>
    </w:pPr>
    <w:r>
      <w:t xml:space="preserve">Meeting </w:t>
    </w:r>
    <w:r w:rsidR="00EF58A5">
      <w:t>Agenda</w:t>
    </w:r>
    <w:r w:rsidR="0042749F">
      <w:t xml:space="preserve"> / </w:t>
    </w:r>
    <w:r w:rsidR="00EF58A5">
      <w:t>Webinar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934B0"/>
    <w:multiLevelType w:val="hybridMultilevel"/>
    <w:tmpl w:val="FE78C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6" w15:restartNumberingAfterBreak="0">
    <w:nsid w:val="7C162133"/>
    <w:multiLevelType w:val="hybridMultilevel"/>
    <w:tmpl w:val="991A1308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1257715030">
    <w:abstractNumId w:val="11"/>
  </w:num>
  <w:num w:numId="2" w16cid:durableId="1973559505">
    <w:abstractNumId w:val="10"/>
  </w:num>
  <w:num w:numId="3" w16cid:durableId="1566065708">
    <w:abstractNumId w:val="9"/>
  </w:num>
  <w:num w:numId="4" w16cid:durableId="1826125513">
    <w:abstractNumId w:val="7"/>
  </w:num>
  <w:num w:numId="5" w16cid:durableId="1573006447">
    <w:abstractNumId w:val="6"/>
  </w:num>
  <w:num w:numId="6" w16cid:durableId="1123111697">
    <w:abstractNumId w:val="5"/>
  </w:num>
  <w:num w:numId="7" w16cid:durableId="1750617510">
    <w:abstractNumId w:val="4"/>
  </w:num>
  <w:num w:numId="8" w16cid:durableId="187105952">
    <w:abstractNumId w:val="8"/>
  </w:num>
  <w:num w:numId="9" w16cid:durableId="758986957">
    <w:abstractNumId w:val="3"/>
  </w:num>
  <w:num w:numId="10" w16cid:durableId="966737910">
    <w:abstractNumId w:val="2"/>
  </w:num>
  <w:num w:numId="11" w16cid:durableId="1618444197">
    <w:abstractNumId w:val="1"/>
  </w:num>
  <w:num w:numId="12" w16cid:durableId="957689040">
    <w:abstractNumId w:val="0"/>
  </w:num>
  <w:num w:numId="13" w16cid:durableId="129515871">
    <w:abstractNumId w:val="21"/>
  </w:num>
  <w:num w:numId="14" w16cid:durableId="846938933">
    <w:abstractNumId w:val="23"/>
  </w:num>
  <w:num w:numId="15" w16cid:durableId="687096164">
    <w:abstractNumId w:val="13"/>
  </w:num>
  <w:num w:numId="16" w16cid:durableId="159808846">
    <w:abstractNumId w:val="19"/>
  </w:num>
  <w:num w:numId="17" w16cid:durableId="1015691451">
    <w:abstractNumId w:val="20"/>
  </w:num>
  <w:num w:numId="18" w16cid:durableId="1639535621">
    <w:abstractNumId w:val="16"/>
  </w:num>
  <w:num w:numId="19" w16cid:durableId="1059984800">
    <w:abstractNumId w:val="14"/>
  </w:num>
  <w:num w:numId="20" w16cid:durableId="145127089">
    <w:abstractNumId w:val="24"/>
  </w:num>
  <w:num w:numId="21" w16cid:durableId="1780444151">
    <w:abstractNumId w:val="15"/>
  </w:num>
  <w:num w:numId="22" w16cid:durableId="792138142">
    <w:abstractNumId w:val="17"/>
  </w:num>
  <w:num w:numId="23" w16cid:durableId="754666688">
    <w:abstractNumId w:val="25"/>
  </w:num>
  <w:num w:numId="24" w16cid:durableId="1395398193">
    <w:abstractNumId w:val="22"/>
  </w:num>
  <w:num w:numId="25" w16cid:durableId="913779402">
    <w:abstractNumId w:val="12"/>
  </w:num>
  <w:num w:numId="26" w16cid:durableId="1589852320">
    <w:abstractNumId w:val="26"/>
  </w:num>
  <w:num w:numId="27" w16cid:durableId="11710194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9F"/>
    <w:rsid w:val="0000158B"/>
    <w:rsid w:val="00031AFB"/>
    <w:rsid w:val="0003210D"/>
    <w:rsid w:val="00034278"/>
    <w:rsid w:val="00052A7C"/>
    <w:rsid w:val="0008635F"/>
    <w:rsid w:val="00086AA6"/>
    <w:rsid w:val="00090858"/>
    <w:rsid w:val="000A753D"/>
    <w:rsid w:val="000C5903"/>
    <w:rsid w:val="000E1752"/>
    <w:rsid w:val="000F1F06"/>
    <w:rsid w:val="00100BE7"/>
    <w:rsid w:val="00103A91"/>
    <w:rsid w:val="00103EBC"/>
    <w:rsid w:val="0013664F"/>
    <w:rsid w:val="0016710F"/>
    <w:rsid w:val="00186C58"/>
    <w:rsid w:val="00192ABC"/>
    <w:rsid w:val="001A335C"/>
    <w:rsid w:val="001D01CC"/>
    <w:rsid w:val="001E0441"/>
    <w:rsid w:val="001E4F93"/>
    <w:rsid w:val="00206B16"/>
    <w:rsid w:val="002123B4"/>
    <w:rsid w:val="00223F48"/>
    <w:rsid w:val="002276CD"/>
    <w:rsid w:val="00233042"/>
    <w:rsid w:val="0025799E"/>
    <w:rsid w:val="00293832"/>
    <w:rsid w:val="00294331"/>
    <w:rsid w:val="002972CE"/>
    <w:rsid w:val="002B6A15"/>
    <w:rsid w:val="002D4EF2"/>
    <w:rsid w:val="002F0217"/>
    <w:rsid w:val="002F6207"/>
    <w:rsid w:val="003002CA"/>
    <w:rsid w:val="00332C29"/>
    <w:rsid w:val="0034659C"/>
    <w:rsid w:val="003531B8"/>
    <w:rsid w:val="003B1F33"/>
    <w:rsid w:val="003C3310"/>
    <w:rsid w:val="003E6E43"/>
    <w:rsid w:val="003F73D4"/>
    <w:rsid w:val="004067CF"/>
    <w:rsid w:val="00412BC8"/>
    <w:rsid w:val="00420B9A"/>
    <w:rsid w:val="004233A2"/>
    <w:rsid w:val="0042749F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979D5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6349C"/>
    <w:rsid w:val="00887F8C"/>
    <w:rsid w:val="008A0695"/>
    <w:rsid w:val="008A2E8E"/>
    <w:rsid w:val="008C17B8"/>
    <w:rsid w:val="008D17F6"/>
    <w:rsid w:val="008E7C50"/>
    <w:rsid w:val="009256D0"/>
    <w:rsid w:val="00943C75"/>
    <w:rsid w:val="00950018"/>
    <w:rsid w:val="009527FD"/>
    <w:rsid w:val="0098450C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6D75"/>
    <w:rsid w:val="00AB4748"/>
    <w:rsid w:val="00AF02F5"/>
    <w:rsid w:val="00AF3D53"/>
    <w:rsid w:val="00B576A4"/>
    <w:rsid w:val="00B7064B"/>
    <w:rsid w:val="00B8122D"/>
    <w:rsid w:val="00B82F4E"/>
    <w:rsid w:val="00BB49FA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E24BF"/>
    <w:rsid w:val="00E41829"/>
    <w:rsid w:val="00E665C0"/>
    <w:rsid w:val="00E97E61"/>
    <w:rsid w:val="00EB1FD3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938929"/>
  <w15:docId w15:val="{FF16C93B-FE2A-473D-9436-962F024B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ApprovalItem"/>
    <w:link w:val="Heading1Char"/>
    <w:uiPriority w:val="1"/>
    <w:qFormat/>
    <w:rsid w:val="00B8122D"/>
    <w:pPr>
      <w:keepNext/>
      <w:keepLines/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2"/>
    <w:qFormat/>
    <w:rsid w:val="00450D92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122D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C1242"/>
    <w:rPr>
      <w:rFonts w:ascii="Lucida Sans" w:eastAsiaTheme="majorEastAsia" w:hAnsi="Lucida Sans" w:cstheme="majorBidi"/>
      <w:b/>
      <w:bCs/>
      <w:color w:val="101820"/>
      <w:sz w:val="26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FE729F"/>
    <w:rPr>
      <w:color w:val="605E5C"/>
      <w:shd w:val="clear" w:color="auto" w:fill="E1DFDD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42749F"/>
    <w:pPr>
      <w:tabs>
        <w:tab w:val="left" w:leader="dot" w:pos="7200"/>
      </w:tabs>
      <w:spacing w:before="120"/>
      <w:ind w:left="720"/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42749F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3e41dc239ce68c1e13222d9c26af8c86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ecc.biz/_layouts/15/WopiFrame.aspx?sourcedoc=/Corporate/Antitrust%20Policy.pdf&amp;action=default&amp;DefaultItemOpen=1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wecc.org/Standards/Pages/WECC-0142.aspx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2056</Value>
      <Value>861</Value>
    </TaxCatchAll>
    <Privacy xmlns="2fb8a92a-9032-49d6-b983-191f0a73b01f">Public</Privacy>
    <Event_x0020_ID xmlns="4bd63098-0c83-43cf-abdd-085f2cc55a51">17401; </Event_x0020_ID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WECC-0142</TermName>
          <TermId xmlns="http://schemas.microsoft.com/office/infopath/2007/PartnerControls">dc3c9bad-a62a-4c6e-ba96-d2115e12b695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d4884893-722d-4349-90f1-202c1928dee4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YWEQ7USXTMD7-11-25292</_dlc_DocId>
    <_dlc_DocIdUrl xmlns="4bd63098-0c83-43cf-abdd-085f2cc55a51">
      <Url>https://internal.wecc.org/_layouts/15/DocIdRedir.aspx?ID=YWEQ7USXTMD7-11-25292</Url>
      <Description>YWEQ7USXTMD7-11-25292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>WSC</Adopted_x002f_Approved_x0020_By>
    <_dlc_ExpireDateSaved xmlns="http://schemas.microsoft.com/sharepoint/v3" xsi:nil="true"/>
    <_dlc_ExpireDate xmlns="http://schemas.microsoft.com/sharepoint/v3">2026-06-12T21:26:38+00:00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A0AD325D-7D9C-4A1F-901F-A99DD6FA7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3F41F-8836-4D52-A971-B7827E0378B0}"/>
</file>

<file path=customXml/itemProps3.xml><?xml version="1.0" encoding="utf-8"?>
<ds:datastoreItem xmlns:ds="http://schemas.openxmlformats.org/officeDocument/2006/customXml" ds:itemID="{5DDF7652-6803-4ADE-8644-60489B050023}"/>
</file>

<file path=customXml/itemProps4.xml><?xml version="1.0" encoding="utf-8"?>
<ds:datastoreItem xmlns:ds="http://schemas.openxmlformats.org/officeDocument/2006/customXml" ds:itemID="{EDA6A2E8-98C7-425A-A519-E65105C4E2D1}"/>
</file>

<file path=customXml/itemProps5.xml><?xml version="1.0" encoding="utf-8"?>
<ds:datastoreItem xmlns:ds="http://schemas.openxmlformats.org/officeDocument/2006/customXml" ds:itemID="{EE041271-7029-492B-B2B2-38238D1C7E90}"/>
</file>

<file path=customXml/itemProps6.xml><?xml version="1.0" encoding="utf-8"?>
<ds:datastoreItem xmlns:ds="http://schemas.openxmlformats.org/officeDocument/2006/customXml" ds:itemID="{49431A7E-59D7-4661-8203-354B44091B73}"/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Welcome, Call to Order, Introductions—W. Shannon Black, WECC </vt:lpstr>
      <vt:lpstr>    Review WECC Antitrust Policy—W. Shannon Black, WECC</vt:lpstr>
      <vt:lpstr>    Approve Agenda </vt:lpstr>
      <vt:lpstr>    Review and Approve Previous Meeting Minutes </vt:lpstr>
      <vt:lpstr>    Review of Previous Action Items—W. Shannon Black, WECC </vt:lpstr>
      <vt:lpstr>    Drafting Team Orientation—W. Shannon Black, WECC </vt:lpstr>
      <vt:lpstr>    Begin Project Drafting</vt:lpstr>
      <vt:lpstr>    Public Comment</vt:lpstr>
      <vt:lpstr>    Review of New Action Items </vt:lpstr>
      <vt:lpstr>    Review Upcoming Meetings </vt:lpstr>
      <vt:lpstr>    Adjourn</vt:lpstr>
    </vt:vector>
  </TitlesOfParts>
  <Company>WECC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WECC-0142 Agenda 06-21-2024</dc:title>
  <dc:creator>Black, Shannon</dc:creator>
  <cp:keywords>Agenda; WECC-0142</cp:keywords>
  <cp:lastModifiedBy>Black, Shannon</cp:lastModifiedBy>
  <cp:revision>2</cp:revision>
  <cp:lastPrinted>2019-07-03T18:04:00Z</cp:lastPrinted>
  <dcterms:created xsi:type="dcterms:W3CDTF">2024-06-12T21:12:00Z</dcterms:created>
  <dcterms:modified xsi:type="dcterms:W3CDTF">2024-06-12T21:12:00Z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5f5c551d,5f45fbbe,700aea5d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ContentTypeId">
    <vt:lpwstr>0x010100E45EF0F8AAA65E428351BA36F1B645BE0F0024DA9E90EA494343B8CF7E2421405214</vt:lpwstr>
  </property>
  <property fmtid="{D5CDD505-2E9C-101B-9397-08002B2CF9AE}" pid="6" name="_dlc_DocIdItemGuid">
    <vt:lpwstr>f48b5495-beaf-4706-b04a-ee771f5d9452</vt:lpwstr>
  </property>
  <property fmtid="{D5CDD505-2E9C-101B-9397-08002B2CF9AE}" pid="7" name="TaxKeyword">
    <vt:lpwstr>2056;#WECC-0142|dc3c9bad-a62a-4c6e-ba96-d2115e12b695;#861;#Agenda|d4884893-722d-4349-90f1-202c1928dee4</vt:lpwstr>
  </property>
  <property fmtid="{D5CDD505-2E9C-101B-9397-08002B2CF9AE}" pid="8" name="_dlc_policyId">
    <vt:lpwstr>0x010100E45EF0F8AAA65E428351BA36F1B645BE0F|1208973698</vt:lpwstr>
  </property>
  <property fmtid="{D5CDD505-2E9C-101B-9397-08002B2CF9AE}" pid="9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