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1C5A" w14:textId="77777777" w:rsidR="00D0120C" w:rsidRPr="007864D4" w:rsidRDefault="00D0120C" w:rsidP="007864D4">
      <w:pPr>
        <w:pStyle w:val="Heading2"/>
      </w:pPr>
      <w:r w:rsidRPr="007864D4">
        <w:t>Welcome, Call to Order</w:t>
      </w:r>
    </w:p>
    <w:p w14:paraId="0E087A00" w14:textId="06F8FF6B" w:rsidR="00D0120C" w:rsidRPr="009A053D" w:rsidRDefault="00D0120C" w:rsidP="006E6868">
      <w:pPr>
        <w:pStyle w:val="Normal2"/>
      </w:pPr>
      <w:r>
        <w:t>Kevin Harris</w:t>
      </w:r>
      <w:r w:rsidRPr="009A053D">
        <w:t>,</w:t>
      </w:r>
      <w:r>
        <w:t xml:space="preserve"> Production Cost Model Data Subcommittee</w:t>
      </w:r>
      <w:r w:rsidRPr="009A053D">
        <w:t xml:space="preserve"> (</w:t>
      </w:r>
      <w:r>
        <w:t>PCDS</w:t>
      </w:r>
      <w:r w:rsidRPr="009A053D">
        <w:t xml:space="preserve">) Chair, called the meeting to order at </w:t>
      </w:r>
      <w:r>
        <w:t>10:03 a.m. MT</w:t>
      </w:r>
      <w:r w:rsidRPr="009A053D">
        <w:t xml:space="preserve"> on </w:t>
      </w:r>
      <w:r>
        <w:t>May 2</w:t>
      </w:r>
      <w:r w:rsidR="00D47B59">
        <w:t>4</w:t>
      </w:r>
      <w:r>
        <w:t>, 2023</w:t>
      </w:r>
      <w:r w:rsidRPr="009A053D">
        <w:t xml:space="preserve">. A quorum was present </w:t>
      </w:r>
      <w:r>
        <w:t>to conduct</w:t>
      </w:r>
      <w:r w:rsidRPr="009A053D">
        <w:t xml:space="preserve"> business.</w:t>
      </w:r>
      <w:r>
        <w:t xml:space="preserve"> A list of attendees is attached as Exhibit A.</w:t>
      </w:r>
    </w:p>
    <w:p w14:paraId="763CF92F" w14:textId="77777777" w:rsidR="00D0120C" w:rsidRPr="009A053D" w:rsidRDefault="00D0120C" w:rsidP="007864D4">
      <w:pPr>
        <w:pStyle w:val="Heading2"/>
      </w:pPr>
      <w:r w:rsidRPr="009A053D">
        <w:t>Review WECC Antitrust Policy</w:t>
      </w:r>
    </w:p>
    <w:p w14:paraId="1C308034" w14:textId="77777777" w:rsidR="00D0120C" w:rsidRPr="009A053D" w:rsidRDefault="00D0120C" w:rsidP="006E6868">
      <w:pPr>
        <w:pStyle w:val="Normal2"/>
      </w:pPr>
      <w:r>
        <w:t>Jon Jensen, Reliability Modeling Engineer,</w:t>
      </w:r>
      <w:r w:rsidRPr="009A053D">
        <w:t xml:space="preserve"> read aloud the WECC Antitrust Policy statement. </w:t>
      </w:r>
      <w:r>
        <w:t>The meeting agenda included a link to the posted policy</w:t>
      </w:r>
      <w:r w:rsidRPr="009A053D">
        <w:t>.</w:t>
      </w:r>
    </w:p>
    <w:p w14:paraId="0BB315BF" w14:textId="77777777" w:rsidR="00D0120C" w:rsidRPr="009A053D" w:rsidRDefault="00D0120C" w:rsidP="007864D4">
      <w:pPr>
        <w:pStyle w:val="Heading2"/>
      </w:pPr>
      <w:r w:rsidRPr="009A053D">
        <w:t>Approve Agenda</w:t>
      </w:r>
    </w:p>
    <w:p w14:paraId="70560578" w14:textId="77777777" w:rsidR="00D0120C" w:rsidRPr="009A053D" w:rsidRDefault="00D0120C" w:rsidP="006E6868">
      <w:pPr>
        <w:pStyle w:val="Normal2"/>
        <w:rPr>
          <w:b/>
        </w:rPr>
      </w:pPr>
      <w:r>
        <w:t>Mr. Harris</w:t>
      </w:r>
      <w:r w:rsidRPr="009A053D">
        <w:t xml:space="preserve"> introduced the proposed meeting agenda.</w:t>
      </w:r>
    </w:p>
    <w:p w14:paraId="2F1CB891" w14:textId="77777777" w:rsidR="00D0120C" w:rsidRPr="0054204F" w:rsidRDefault="00D0120C" w:rsidP="0054204F">
      <w:pPr>
        <w:pStyle w:val="Normal2"/>
        <w:rPr>
          <w:rStyle w:val="Strong"/>
          <w:bCs w:val="0"/>
        </w:rPr>
      </w:pPr>
      <w:r w:rsidRPr="0054204F">
        <w:rPr>
          <w:rStyle w:val="Strong"/>
          <w:bCs w:val="0"/>
        </w:rPr>
        <w:t xml:space="preserve">On a motion by </w:t>
      </w:r>
      <w:r>
        <w:rPr>
          <w:rStyle w:val="Strong"/>
          <w:bCs w:val="0"/>
        </w:rPr>
        <w:t>Chelsea Loomis</w:t>
      </w:r>
      <w:r w:rsidRPr="0054204F">
        <w:rPr>
          <w:rStyle w:val="Strong"/>
          <w:bCs w:val="0"/>
        </w:rPr>
        <w:t xml:space="preserve">, the </w:t>
      </w:r>
      <w:r>
        <w:rPr>
          <w:rStyle w:val="Strong"/>
          <w:bCs w:val="0"/>
        </w:rPr>
        <w:t>PCDS</w:t>
      </w:r>
      <w:r w:rsidRPr="0054204F">
        <w:rPr>
          <w:rStyle w:val="Strong"/>
          <w:bCs w:val="0"/>
        </w:rPr>
        <w:t xml:space="preserve"> approved the agenda.</w:t>
      </w:r>
    </w:p>
    <w:p w14:paraId="7BE162C5" w14:textId="77777777" w:rsidR="00D0120C" w:rsidRPr="009A053D" w:rsidRDefault="00D0120C" w:rsidP="007864D4">
      <w:pPr>
        <w:pStyle w:val="Heading2"/>
      </w:pPr>
      <w:r w:rsidRPr="009A053D">
        <w:t>Review and Approve Previous Meeting Minutes</w:t>
      </w:r>
    </w:p>
    <w:p w14:paraId="10972671" w14:textId="77777777" w:rsidR="00D0120C" w:rsidRPr="009A053D" w:rsidRDefault="00D0120C" w:rsidP="00BF2C34">
      <w:pPr>
        <w:pStyle w:val="Normal2"/>
        <w:rPr>
          <w:b/>
        </w:rPr>
      </w:pPr>
      <w:r>
        <w:t>Mr. Harris</w:t>
      </w:r>
      <w:r w:rsidRPr="009A053D">
        <w:t xml:space="preserve"> introduced the minutes from the </w:t>
      </w:r>
      <w:r>
        <w:t>meeting on April 12, 2023, and April 26, 2023</w:t>
      </w:r>
      <w:r w:rsidRPr="009A053D">
        <w:t>.</w:t>
      </w:r>
    </w:p>
    <w:p w14:paraId="11AA6EBB" w14:textId="77777777" w:rsidR="00D0120C" w:rsidRPr="0054204F" w:rsidRDefault="00D0120C" w:rsidP="0054204F">
      <w:pPr>
        <w:pStyle w:val="Normal2"/>
        <w:rPr>
          <w:rStyle w:val="Strong"/>
          <w:bCs w:val="0"/>
        </w:rPr>
      </w:pPr>
      <w:r w:rsidRPr="0054204F">
        <w:rPr>
          <w:rStyle w:val="Strong"/>
          <w:bCs w:val="0"/>
        </w:rPr>
        <w:t xml:space="preserve">On a motion by </w:t>
      </w:r>
      <w:r>
        <w:rPr>
          <w:rStyle w:val="Strong"/>
          <w:bCs w:val="0"/>
        </w:rPr>
        <w:t>Chelsea Loomis</w:t>
      </w:r>
      <w:r w:rsidRPr="0054204F">
        <w:rPr>
          <w:rStyle w:val="Strong"/>
          <w:bCs w:val="0"/>
        </w:rPr>
        <w:t xml:space="preserve">, the </w:t>
      </w:r>
      <w:r>
        <w:rPr>
          <w:rStyle w:val="Strong"/>
          <w:bCs w:val="0"/>
        </w:rPr>
        <w:t>PCDS</w:t>
      </w:r>
      <w:r w:rsidRPr="0054204F">
        <w:rPr>
          <w:rStyle w:val="Strong"/>
          <w:bCs w:val="0"/>
        </w:rPr>
        <w:t xml:space="preserve"> approved the </w:t>
      </w:r>
      <w:r>
        <w:rPr>
          <w:rStyle w:val="Strong"/>
          <w:bCs w:val="0"/>
        </w:rPr>
        <w:t>minutes from April 12, 2023, and April 26, 2023</w:t>
      </w:r>
      <w:r w:rsidRPr="0054204F">
        <w:rPr>
          <w:rStyle w:val="Strong"/>
          <w:bCs w:val="0"/>
        </w:rPr>
        <w:t xml:space="preserve">. </w:t>
      </w:r>
    </w:p>
    <w:p w14:paraId="5266BFD1" w14:textId="77777777" w:rsidR="00D0120C" w:rsidRPr="009A053D" w:rsidRDefault="00D0120C" w:rsidP="007864D4">
      <w:pPr>
        <w:pStyle w:val="Heading2"/>
      </w:pPr>
      <w:r w:rsidRPr="009A053D">
        <w:t>Review Previous Action Items</w:t>
      </w:r>
    </w:p>
    <w:p w14:paraId="4AD9A47E" w14:textId="77777777" w:rsidR="00D0120C" w:rsidRPr="009A053D" w:rsidRDefault="00D0120C" w:rsidP="006E6868">
      <w:pPr>
        <w:pStyle w:val="Normal2"/>
      </w:pPr>
      <w:r>
        <w:t>Mr. Harris</w:t>
      </w:r>
      <w:r w:rsidRPr="009A053D">
        <w:t xml:space="preserve"> reviewed action items carried over from the </w:t>
      </w:r>
      <w:r>
        <w:t>PCDS meeting on May 10, 2023</w:t>
      </w:r>
      <w:r w:rsidRPr="009A053D">
        <w:t xml:space="preserve">. Action items that are not closed </w:t>
      </w:r>
      <w:r>
        <w:t xml:space="preserve">and will be carried forward can be found </w:t>
      </w:r>
      <w:hyperlink r:id="rId8" w:history="1">
        <w:r w:rsidRPr="00BF2C34">
          <w:rPr>
            <w:rStyle w:val="Hyperlink"/>
          </w:rPr>
          <w:t>here</w:t>
        </w:r>
      </w:hyperlink>
      <w:r>
        <w:t>.</w:t>
      </w:r>
    </w:p>
    <w:p w14:paraId="1A886160" w14:textId="77777777" w:rsidR="00D0120C" w:rsidRDefault="00D0120C" w:rsidP="00BF2C34">
      <w:pPr>
        <w:pStyle w:val="Heading2"/>
      </w:pPr>
      <w:r>
        <w:t>BC Hydro Data</w:t>
      </w:r>
      <w:r w:rsidRPr="00630D70">
        <w:t xml:space="preserve"> </w:t>
      </w:r>
    </w:p>
    <w:p w14:paraId="7D0C4D0E" w14:textId="090E4415" w:rsidR="00D0120C" w:rsidRPr="006C07DD" w:rsidRDefault="00D0120C" w:rsidP="00BF2C34">
      <w:pPr>
        <w:pStyle w:val="Normal2"/>
      </w:pPr>
      <w:r>
        <w:t xml:space="preserve">Mr. Jensen gave an update on the British Columbia (BC) hydro data. Further research needs to be done </w:t>
      </w:r>
      <w:r w:rsidR="00D47B59">
        <w:t>and</w:t>
      </w:r>
      <w:r>
        <w:t xml:space="preserve"> an offline meeting</w:t>
      </w:r>
      <w:r w:rsidR="00D47B59">
        <w:t xml:space="preserve"> will be held to discuss it further</w:t>
      </w:r>
      <w:r>
        <w:t>. A suggestion was made to include Natalie Voisin, Pacific Northwest National Laboratory (PNNL),</w:t>
      </w:r>
      <w:r w:rsidR="00D47B59">
        <w:t xml:space="preserve"> </w:t>
      </w:r>
      <w:r>
        <w:t xml:space="preserve">in the discussion. </w:t>
      </w:r>
    </w:p>
    <w:p w14:paraId="5BF5003B" w14:textId="00C84AF3" w:rsidR="00D0120C" w:rsidRPr="00BF2C34" w:rsidRDefault="00D0120C" w:rsidP="00BF2C34">
      <w:pPr>
        <w:pStyle w:val="Heading2"/>
      </w:pPr>
      <w:r>
        <w:t xml:space="preserve">ADS Case </w:t>
      </w:r>
      <w:r w:rsidR="00701098">
        <w:t xml:space="preserve">Overview </w:t>
      </w:r>
      <w:r>
        <w:t xml:space="preserve">with </w:t>
      </w:r>
      <w:r w:rsidR="00701098">
        <w:t xml:space="preserve">Reserves </w:t>
      </w:r>
      <w:r>
        <w:t xml:space="preserve">and </w:t>
      </w:r>
      <w:r w:rsidR="00701098">
        <w:t xml:space="preserve">New Version </w:t>
      </w:r>
      <w:r>
        <w:t>of GV</w:t>
      </w:r>
      <w:r w:rsidRPr="009A053D">
        <w:t xml:space="preserve"> </w:t>
      </w:r>
    </w:p>
    <w:p w14:paraId="6116B1DF" w14:textId="2AF829D1" w:rsidR="00D0120C" w:rsidRDefault="00D0120C" w:rsidP="006E6868">
      <w:pPr>
        <w:pStyle w:val="Normal2"/>
      </w:pPr>
      <w:r>
        <w:t xml:space="preserve">Tyler Butikofer presented the </w:t>
      </w:r>
      <w:r w:rsidR="00D47B59">
        <w:t>A</w:t>
      </w:r>
      <w:r>
        <w:t xml:space="preserve">nchor </w:t>
      </w:r>
      <w:r w:rsidR="00D47B59">
        <w:t>D</w:t>
      </w:r>
      <w:r>
        <w:t xml:space="preserve">ata </w:t>
      </w:r>
      <w:r w:rsidR="00D47B59">
        <w:t>S</w:t>
      </w:r>
      <w:r>
        <w:t xml:space="preserve">et (ADS) case overview with reserves and the new </w:t>
      </w:r>
      <w:r w:rsidR="00D47B59">
        <w:t xml:space="preserve">version of </w:t>
      </w:r>
      <w:proofErr w:type="spellStart"/>
      <w:r>
        <w:t>Grid</w:t>
      </w:r>
      <w:r w:rsidR="00233732">
        <w:t>V</w:t>
      </w:r>
      <w:r>
        <w:t>iew</w:t>
      </w:r>
      <w:proofErr w:type="spellEnd"/>
      <w:r>
        <w:t xml:space="preserve">. The loads and resource (L&amp;R) data will be reviewed and compared to next </w:t>
      </w:r>
      <w:r w:rsidR="00D47B59">
        <w:lastRenderedPageBreak/>
        <w:t>year’s</w:t>
      </w:r>
      <w:r>
        <w:t xml:space="preserve"> data</w:t>
      </w:r>
      <w:r w:rsidR="00D47B59">
        <w:t>.</w:t>
      </w:r>
      <w:r w:rsidR="00D47B59" w:rsidRPr="00D47B59">
        <w:t xml:space="preserve"> </w:t>
      </w:r>
      <w:r w:rsidR="00D47B59">
        <w:t xml:space="preserve">Mr. Jensen and Mr. Harris will provide an update on the reserves during a future meeting. Mr. Butikofer will verify with Northwest </w:t>
      </w:r>
      <w:r w:rsidR="007F2B52">
        <w:t xml:space="preserve">Power Pool </w:t>
      </w:r>
      <w:r w:rsidR="00260076">
        <w:t>whether</w:t>
      </w:r>
      <w:r w:rsidR="00D47B59">
        <w:t xml:space="preserve"> </w:t>
      </w:r>
      <w:r w:rsidR="00D40F77">
        <w:t>P</w:t>
      </w:r>
      <w:r w:rsidR="00D47B59">
        <w:t xml:space="preserve">ath 81 and </w:t>
      </w:r>
      <w:r w:rsidR="00D40F77">
        <w:t>P</w:t>
      </w:r>
      <w:r w:rsidR="00D47B59">
        <w:t>ath 1 need to be curtailed.</w:t>
      </w:r>
    </w:p>
    <w:p w14:paraId="3EB29B11" w14:textId="24C647D9" w:rsidR="00D0120C" w:rsidRDefault="00D47B59" w:rsidP="006E6868">
      <w:pPr>
        <w:pStyle w:val="Normal2"/>
      </w:pPr>
      <w:r>
        <w:t>Mr. Butikofer mentioned that an</w:t>
      </w:r>
      <w:r w:rsidR="00D0120C">
        <w:t xml:space="preserve"> ADS change was submitted from Imperial Irrigation District (IID) and will be presented for approval</w:t>
      </w:r>
      <w:r>
        <w:t xml:space="preserve"> during a future meeting</w:t>
      </w:r>
      <w:r w:rsidR="00D0120C">
        <w:t xml:space="preserve">. The PCDS agreed to discuss the ADS request process with the </w:t>
      </w:r>
      <w:r>
        <w:t>System Review Subcommittee (</w:t>
      </w:r>
      <w:r w:rsidR="00D0120C">
        <w:t>SRS</w:t>
      </w:r>
      <w:r>
        <w:t>)</w:t>
      </w:r>
      <w:r w:rsidR="00D0120C">
        <w:t xml:space="preserve"> leadership. </w:t>
      </w:r>
    </w:p>
    <w:p w14:paraId="7531E396" w14:textId="6E2BA4C8" w:rsidR="00D0120C" w:rsidRDefault="00D0120C" w:rsidP="00D47B59">
      <w:pPr>
        <w:pStyle w:val="Normal2"/>
      </w:pPr>
      <w:r w:rsidRPr="009A053D">
        <w:t xml:space="preserve">The presentation is posted </w:t>
      </w:r>
      <w:r>
        <w:t>on</w:t>
      </w:r>
      <w:r w:rsidRPr="009A053D">
        <w:t xml:space="preserve"> the </w:t>
      </w:r>
      <w:hyperlink r:id="rId9" w:history="1">
        <w:r w:rsidRPr="00417F17">
          <w:rPr>
            <w:rStyle w:val="Hyperlink"/>
          </w:rPr>
          <w:t>WECC website</w:t>
        </w:r>
      </w:hyperlink>
      <w:r w:rsidRPr="009A053D">
        <w:t>.</w:t>
      </w:r>
    </w:p>
    <w:p w14:paraId="15F4EDCD" w14:textId="77777777" w:rsidR="00D0120C" w:rsidRPr="009A053D" w:rsidRDefault="00D0120C" w:rsidP="007864D4">
      <w:pPr>
        <w:pStyle w:val="Heading2"/>
      </w:pPr>
      <w:r w:rsidRPr="009A053D">
        <w:t>Public Comment</w:t>
      </w:r>
    </w:p>
    <w:p w14:paraId="70539222" w14:textId="11F7496A" w:rsidR="00D0120C" w:rsidRPr="009A053D" w:rsidRDefault="00D47B59" w:rsidP="006E6868">
      <w:pPr>
        <w:pStyle w:val="Normal2"/>
      </w:pPr>
      <w:r>
        <w:t xml:space="preserve">The PCDS verified that the next PCDS quarterly meeting schedule will resume with the same date and time, </w:t>
      </w:r>
      <w:r w:rsidR="00F748CE">
        <w:t xml:space="preserve">except </w:t>
      </w:r>
      <w:r>
        <w:t>for July 5</w:t>
      </w:r>
      <w:r w:rsidR="002961B2">
        <w:t>;</w:t>
      </w:r>
      <w:r>
        <w:t xml:space="preserve"> due to the holiday</w:t>
      </w:r>
      <w:r w:rsidR="002961B2">
        <w:t>,</w:t>
      </w:r>
      <w:r>
        <w:t xml:space="preserve"> it will move </w:t>
      </w:r>
      <w:r w:rsidR="002961B2">
        <w:t xml:space="preserve">to </w:t>
      </w:r>
      <w:r>
        <w:t>the following week.</w:t>
      </w:r>
    </w:p>
    <w:p w14:paraId="511A1930" w14:textId="77777777" w:rsidR="00D0120C" w:rsidRDefault="00D0120C" w:rsidP="007864D4">
      <w:pPr>
        <w:pStyle w:val="Heading2"/>
      </w:pPr>
      <w:r w:rsidRPr="009A053D">
        <w:t>Review New Action Items</w:t>
      </w:r>
    </w:p>
    <w:p w14:paraId="71452392" w14:textId="77777777" w:rsidR="00D0120C" w:rsidRDefault="00D0120C" w:rsidP="00173482">
      <w:pPr>
        <w:pStyle w:val="ListBullet"/>
      </w:pPr>
      <w:r w:rsidRPr="00173482">
        <w:t>Provide status update on the reserves</w:t>
      </w:r>
    </w:p>
    <w:p w14:paraId="04728FC7" w14:textId="77777777" w:rsidR="00D0120C" w:rsidRDefault="00D0120C" w:rsidP="006E6868">
      <w:pPr>
        <w:pStyle w:val="ListBullet"/>
        <w:numPr>
          <w:ilvl w:val="1"/>
          <w:numId w:val="18"/>
        </w:numPr>
      </w:pPr>
      <w:r w:rsidRPr="006E6868">
        <w:t xml:space="preserve">Assigned To: </w:t>
      </w:r>
      <w:r w:rsidRPr="00173482">
        <w:t>Jon Jensen and Kevin Harris</w:t>
      </w:r>
    </w:p>
    <w:p w14:paraId="3A0282F6" w14:textId="77777777" w:rsidR="00D0120C" w:rsidRDefault="00D0120C" w:rsidP="006E6868">
      <w:pPr>
        <w:pStyle w:val="ListBullet"/>
        <w:numPr>
          <w:ilvl w:val="1"/>
          <w:numId w:val="18"/>
        </w:numPr>
      </w:pPr>
      <w:r w:rsidRPr="006E6868">
        <w:t xml:space="preserve">Due Date: </w:t>
      </w:r>
      <w:r>
        <w:t>June 28, 2023</w:t>
      </w:r>
    </w:p>
    <w:p w14:paraId="0D66DDA7" w14:textId="6ECB2AA1" w:rsidR="00D0120C" w:rsidRDefault="00D0120C" w:rsidP="00173482">
      <w:pPr>
        <w:pStyle w:val="ListBullet"/>
      </w:pPr>
      <w:r>
        <w:t>Verify</w:t>
      </w:r>
      <w:r w:rsidRPr="00173482">
        <w:t xml:space="preserve"> </w:t>
      </w:r>
      <w:r w:rsidR="003440C8">
        <w:t>whether</w:t>
      </w:r>
      <w:r w:rsidRPr="00173482">
        <w:t xml:space="preserve"> </w:t>
      </w:r>
      <w:r w:rsidR="002961B2">
        <w:t>P</w:t>
      </w:r>
      <w:r w:rsidRPr="00173482">
        <w:t xml:space="preserve">ath 83 and </w:t>
      </w:r>
      <w:r w:rsidR="003440C8">
        <w:t>P</w:t>
      </w:r>
      <w:r w:rsidRPr="00173482">
        <w:t>ath 1 need to be curtailed</w:t>
      </w:r>
      <w:r>
        <w:t xml:space="preserve"> with Northwest</w:t>
      </w:r>
      <w:r w:rsidR="007F2B52">
        <w:t xml:space="preserve"> Power Pool</w:t>
      </w:r>
      <w:r>
        <w:t>.</w:t>
      </w:r>
    </w:p>
    <w:p w14:paraId="3E5211AE" w14:textId="77777777" w:rsidR="00D0120C" w:rsidRDefault="00D0120C" w:rsidP="00173482">
      <w:pPr>
        <w:pStyle w:val="ListBullet"/>
        <w:numPr>
          <w:ilvl w:val="1"/>
          <w:numId w:val="18"/>
        </w:numPr>
      </w:pPr>
      <w:r>
        <w:t xml:space="preserve">Assigned To: </w:t>
      </w:r>
      <w:r w:rsidRPr="00173482">
        <w:t>Tyler Butikofer and Chelsea Loomis</w:t>
      </w:r>
    </w:p>
    <w:p w14:paraId="6D7D1B06" w14:textId="77777777" w:rsidR="00D0120C" w:rsidRDefault="00D0120C" w:rsidP="00173482">
      <w:pPr>
        <w:pStyle w:val="ListBullet"/>
        <w:numPr>
          <w:ilvl w:val="1"/>
          <w:numId w:val="18"/>
        </w:numPr>
      </w:pPr>
      <w:r>
        <w:t>Due Date: June 28, 2023</w:t>
      </w:r>
    </w:p>
    <w:p w14:paraId="738294B6" w14:textId="77777777" w:rsidR="00D0120C" w:rsidRDefault="00D0120C" w:rsidP="00173482">
      <w:pPr>
        <w:pStyle w:val="ListBullet"/>
      </w:pPr>
      <w:r w:rsidRPr="00173482">
        <w:t>Discuss ADS request process</w:t>
      </w:r>
    </w:p>
    <w:p w14:paraId="738FFABB" w14:textId="77777777" w:rsidR="00D0120C" w:rsidRDefault="00D0120C" w:rsidP="00173482">
      <w:pPr>
        <w:pStyle w:val="ListBullet"/>
        <w:numPr>
          <w:ilvl w:val="1"/>
          <w:numId w:val="18"/>
        </w:numPr>
      </w:pPr>
      <w:r>
        <w:t xml:space="preserve">Assigned To: </w:t>
      </w:r>
      <w:r w:rsidRPr="00173482">
        <w:t xml:space="preserve">Chelsea Loomis, Jon Jensen, Kevin Harris, Tracy Rolstad, Nick Hatton, Jeff Anderson, </w:t>
      </w:r>
      <w:r>
        <w:t xml:space="preserve">and </w:t>
      </w:r>
      <w:r w:rsidRPr="00173482">
        <w:t>Logan Affleck</w:t>
      </w:r>
    </w:p>
    <w:p w14:paraId="7592D86F" w14:textId="77777777" w:rsidR="00D0120C" w:rsidRPr="006E6868" w:rsidRDefault="00D0120C" w:rsidP="00173482">
      <w:pPr>
        <w:pStyle w:val="ListBullet"/>
        <w:numPr>
          <w:ilvl w:val="1"/>
          <w:numId w:val="18"/>
        </w:numPr>
      </w:pPr>
      <w:r>
        <w:t>Due Date: June 28, 2023</w:t>
      </w:r>
    </w:p>
    <w:p w14:paraId="1D8607F2" w14:textId="77777777" w:rsidR="00D0120C" w:rsidRPr="009A053D" w:rsidRDefault="00D0120C" w:rsidP="007864D4">
      <w:pPr>
        <w:pStyle w:val="Heading2"/>
      </w:pPr>
      <w:r w:rsidRPr="009A053D">
        <w:t>Upcoming Meetings</w:t>
      </w:r>
    </w:p>
    <w:p w14:paraId="39EB9EDD" w14:textId="77777777" w:rsidR="00D0120C" w:rsidRPr="009A053D" w:rsidRDefault="00D0120C" w:rsidP="00141FB5">
      <w:pPr>
        <w:pStyle w:val="MeetingsLeader"/>
      </w:pPr>
      <w:r>
        <w:t>June 7, 2023</w:t>
      </w:r>
      <w:r w:rsidRPr="009A053D">
        <w:tab/>
      </w:r>
      <w:r>
        <w:t>Virtual</w:t>
      </w:r>
    </w:p>
    <w:p w14:paraId="1F3A56DC" w14:textId="77777777" w:rsidR="00D0120C" w:rsidRPr="009A053D" w:rsidRDefault="00D0120C" w:rsidP="00141FB5">
      <w:pPr>
        <w:pStyle w:val="MeetingsLeader"/>
      </w:pPr>
      <w:r>
        <w:t>June 21, 2023</w:t>
      </w:r>
      <w:r w:rsidRPr="009A053D">
        <w:tab/>
      </w:r>
      <w:r>
        <w:t>Virtual</w:t>
      </w:r>
    </w:p>
    <w:p w14:paraId="1C22EFD8" w14:textId="77777777" w:rsidR="00D0120C" w:rsidRDefault="00D0120C" w:rsidP="00141FB5">
      <w:pPr>
        <w:pStyle w:val="MeetingsLeader"/>
      </w:pPr>
      <w:r>
        <w:t>July 12, 2023</w:t>
      </w:r>
      <w:r w:rsidRPr="009A053D">
        <w:tab/>
      </w:r>
      <w:r>
        <w:t>Virtual</w:t>
      </w:r>
    </w:p>
    <w:p w14:paraId="0357F49C" w14:textId="77777777" w:rsidR="00D0120C" w:rsidRPr="009A053D" w:rsidRDefault="00D0120C" w:rsidP="007864D4">
      <w:pPr>
        <w:pStyle w:val="Heading2"/>
      </w:pPr>
      <w:r w:rsidRPr="009A053D">
        <w:t>Adjourn</w:t>
      </w:r>
    </w:p>
    <w:p w14:paraId="604FAE8E" w14:textId="77777777" w:rsidR="00D0120C" w:rsidRDefault="00D0120C" w:rsidP="006E6868">
      <w:pPr>
        <w:pStyle w:val="Normal2"/>
      </w:pPr>
      <w:r>
        <w:t>Mr. Harris</w:t>
      </w:r>
      <w:r w:rsidRPr="009A053D">
        <w:t xml:space="preserve"> adjourned the meeting without objection at </w:t>
      </w:r>
      <w:r>
        <w:t>11:04</w:t>
      </w:r>
      <w:r w:rsidRPr="009A053D">
        <w:t xml:space="preserve"> a.m.</w:t>
      </w:r>
    </w:p>
    <w:p w14:paraId="6BE86C07" w14:textId="77777777" w:rsidR="00D0120C" w:rsidRDefault="00D0120C">
      <w:pPr>
        <w:rPr>
          <w:rFonts w:ascii="Palatino Linotype" w:hAnsi="Palatino Linotype"/>
        </w:rPr>
      </w:pPr>
      <w:r>
        <w:br w:type="page"/>
      </w:r>
    </w:p>
    <w:p w14:paraId="4E853EB4" w14:textId="77777777" w:rsidR="00D0120C" w:rsidRDefault="00D0120C" w:rsidP="00F03DC7">
      <w:pPr>
        <w:pStyle w:val="Heading2"/>
        <w:numPr>
          <w:ilvl w:val="0"/>
          <w:numId w:val="0"/>
        </w:numPr>
        <w:ind w:left="720" w:hanging="720"/>
      </w:pPr>
      <w:r>
        <w:rPr>
          <w:rStyle w:val="Heading1Char"/>
          <w:b/>
          <w:bCs/>
        </w:rPr>
        <w:lastRenderedPageBreak/>
        <w:t>Exhibit A: Attendance List</w:t>
      </w:r>
    </w:p>
    <w:p w14:paraId="68C36A76" w14:textId="77777777" w:rsidR="00D0120C" w:rsidRDefault="00D0120C" w:rsidP="00F03DC7">
      <w:pPr>
        <w:pStyle w:val="Heading3"/>
      </w:pPr>
      <w:r>
        <w:t>Members in Attendance</w:t>
      </w:r>
    </w:p>
    <w:p w14:paraId="2BD8205D" w14:textId="77777777" w:rsidR="00D0120C" w:rsidRDefault="00D0120C" w:rsidP="00FB0959">
      <w:pPr>
        <w:pStyle w:val="AttendanceLeader"/>
      </w:pPr>
      <w:r w:rsidRPr="00DD4DCD">
        <w:rPr>
          <w:noProof/>
        </w:rPr>
        <w:t>Tyler</w:t>
      </w:r>
      <w:r>
        <w:t xml:space="preserve"> </w:t>
      </w:r>
      <w:r w:rsidRPr="00DD4DCD">
        <w:rPr>
          <w:noProof/>
        </w:rPr>
        <w:t>Butikofer</w:t>
      </w:r>
      <w:r>
        <w:tab/>
      </w:r>
      <w:r w:rsidRPr="00DD4DCD">
        <w:rPr>
          <w:noProof/>
        </w:rPr>
        <w:t>WECC</w:t>
      </w:r>
    </w:p>
    <w:p w14:paraId="1D5E4E0E" w14:textId="77777777" w:rsidR="00D0120C" w:rsidRDefault="00D0120C" w:rsidP="008078A3">
      <w:pPr>
        <w:pStyle w:val="AttendanceLeader"/>
      </w:pPr>
      <w:r w:rsidRPr="00DD4DCD">
        <w:rPr>
          <w:noProof/>
        </w:rPr>
        <w:t>Jose</w:t>
      </w:r>
      <w:r>
        <w:t xml:space="preserve"> </w:t>
      </w:r>
      <w:r w:rsidRPr="00DD4DCD">
        <w:rPr>
          <w:noProof/>
        </w:rPr>
        <w:t>Diaz</w:t>
      </w:r>
      <w:r>
        <w:tab/>
      </w:r>
      <w:r w:rsidRPr="00DD4DCD">
        <w:rPr>
          <w:noProof/>
        </w:rPr>
        <w:t>Los Angeles Department of Water and Power</w:t>
      </w:r>
    </w:p>
    <w:p w14:paraId="45E52064" w14:textId="77777777" w:rsidR="00D0120C" w:rsidRDefault="00D0120C" w:rsidP="008078A3">
      <w:pPr>
        <w:pStyle w:val="AttendanceLeader"/>
      </w:pPr>
      <w:r w:rsidRPr="00DD4DCD">
        <w:rPr>
          <w:noProof/>
        </w:rPr>
        <w:t>Kevin</w:t>
      </w:r>
      <w:r>
        <w:t xml:space="preserve"> </w:t>
      </w:r>
      <w:r w:rsidRPr="00DD4DCD">
        <w:rPr>
          <w:noProof/>
        </w:rPr>
        <w:t>Harris</w:t>
      </w:r>
      <w:r>
        <w:tab/>
      </w:r>
      <w:r w:rsidRPr="00DD4DCD">
        <w:rPr>
          <w:noProof/>
        </w:rPr>
        <w:t>Pacific Northwest National Laboratory</w:t>
      </w:r>
    </w:p>
    <w:p w14:paraId="021863BD" w14:textId="77777777" w:rsidR="00D0120C" w:rsidRDefault="00D0120C" w:rsidP="008078A3">
      <w:pPr>
        <w:pStyle w:val="AttendanceLeader"/>
      </w:pPr>
      <w:r w:rsidRPr="00DD4DCD">
        <w:rPr>
          <w:noProof/>
        </w:rPr>
        <w:t>Anders</w:t>
      </w:r>
      <w:r>
        <w:t xml:space="preserve"> </w:t>
      </w:r>
      <w:r w:rsidRPr="00DD4DCD">
        <w:rPr>
          <w:noProof/>
        </w:rPr>
        <w:t>Johnson</w:t>
      </w:r>
      <w:r>
        <w:tab/>
      </w:r>
      <w:r w:rsidRPr="00DD4DCD">
        <w:rPr>
          <w:noProof/>
        </w:rPr>
        <w:t>Bonneville Power Administration—Transmission</w:t>
      </w:r>
    </w:p>
    <w:p w14:paraId="7CB7011B" w14:textId="77777777" w:rsidR="00D0120C" w:rsidRDefault="00D0120C" w:rsidP="008078A3">
      <w:pPr>
        <w:pStyle w:val="AttendanceLeader"/>
      </w:pPr>
      <w:r w:rsidRPr="00DD4DCD">
        <w:rPr>
          <w:noProof/>
        </w:rPr>
        <w:t>Chelsea</w:t>
      </w:r>
      <w:r>
        <w:t xml:space="preserve"> </w:t>
      </w:r>
      <w:r w:rsidRPr="00DD4DCD">
        <w:rPr>
          <w:noProof/>
        </w:rPr>
        <w:t>Loomis</w:t>
      </w:r>
      <w:r>
        <w:tab/>
      </w:r>
      <w:r w:rsidRPr="00DD4DCD">
        <w:rPr>
          <w:noProof/>
        </w:rPr>
        <w:t>Western Power Pool</w:t>
      </w:r>
    </w:p>
    <w:p w14:paraId="13B2528A" w14:textId="77777777" w:rsidR="00D0120C" w:rsidRDefault="00D0120C" w:rsidP="008078A3">
      <w:pPr>
        <w:pStyle w:val="AttendanceLeader"/>
      </w:pPr>
      <w:r w:rsidRPr="00DD4DCD">
        <w:rPr>
          <w:noProof/>
        </w:rPr>
        <w:t>Effat</w:t>
      </w:r>
      <w:r>
        <w:t xml:space="preserve"> </w:t>
      </w:r>
      <w:r w:rsidRPr="00DD4DCD">
        <w:rPr>
          <w:noProof/>
        </w:rPr>
        <w:t>Moussa</w:t>
      </w:r>
      <w:r>
        <w:tab/>
      </w:r>
      <w:r w:rsidRPr="00DD4DCD">
        <w:rPr>
          <w:noProof/>
        </w:rPr>
        <w:t>San Diego Gas and Electric</w:t>
      </w:r>
    </w:p>
    <w:p w14:paraId="3B152790" w14:textId="77777777" w:rsidR="00D0120C" w:rsidRDefault="00D0120C" w:rsidP="008078A3">
      <w:pPr>
        <w:pStyle w:val="AttendanceLeader"/>
      </w:pPr>
      <w:r w:rsidRPr="00DD4DCD">
        <w:rPr>
          <w:noProof/>
        </w:rPr>
        <w:t>Chifong</w:t>
      </w:r>
      <w:r>
        <w:t xml:space="preserve"> </w:t>
      </w:r>
      <w:r w:rsidRPr="00DD4DCD">
        <w:rPr>
          <w:noProof/>
        </w:rPr>
        <w:t>Thomas</w:t>
      </w:r>
      <w:r>
        <w:tab/>
      </w:r>
      <w:r w:rsidRPr="00DD4DCD">
        <w:rPr>
          <w:noProof/>
        </w:rPr>
        <w:t>Thomas Grid Advisor</w:t>
      </w:r>
    </w:p>
    <w:p w14:paraId="359B9854" w14:textId="77777777" w:rsidR="00D0120C" w:rsidRDefault="00D0120C" w:rsidP="008078A3">
      <w:pPr>
        <w:pStyle w:val="AttendanceLeader"/>
      </w:pPr>
      <w:r w:rsidRPr="00DD4DCD">
        <w:rPr>
          <w:noProof/>
        </w:rPr>
        <w:t>Emily</w:t>
      </w:r>
      <w:r>
        <w:t xml:space="preserve"> </w:t>
      </w:r>
      <w:r w:rsidRPr="00DD4DCD">
        <w:rPr>
          <w:noProof/>
        </w:rPr>
        <w:t>Tozier</w:t>
      </w:r>
      <w:r>
        <w:tab/>
      </w:r>
      <w:r w:rsidRPr="00DD4DCD">
        <w:rPr>
          <w:noProof/>
        </w:rPr>
        <w:t>Salt River Project</w:t>
      </w:r>
    </w:p>
    <w:p w14:paraId="2D2FA044" w14:textId="77777777" w:rsidR="00D0120C" w:rsidRDefault="00D0120C" w:rsidP="008078A3">
      <w:pPr>
        <w:pStyle w:val="AttendanceLeader"/>
        <w:rPr>
          <w:noProof/>
        </w:rPr>
      </w:pPr>
      <w:r w:rsidRPr="00DD4DCD">
        <w:rPr>
          <w:noProof/>
        </w:rPr>
        <w:t>Yi</w:t>
      </w:r>
      <w:r>
        <w:t xml:space="preserve"> </w:t>
      </w:r>
      <w:r w:rsidRPr="00DD4DCD">
        <w:rPr>
          <w:noProof/>
        </w:rPr>
        <w:t>Zhang</w:t>
      </w:r>
      <w:r>
        <w:tab/>
      </w:r>
      <w:r w:rsidRPr="00DD4DCD">
        <w:rPr>
          <w:noProof/>
        </w:rPr>
        <w:t>California Independent System Operator</w:t>
      </w:r>
    </w:p>
    <w:p w14:paraId="51E07177" w14:textId="4ACD7DD5" w:rsidR="00D47B59" w:rsidRPr="00D47B59" w:rsidRDefault="00D47B59" w:rsidP="008078A3">
      <w:pPr>
        <w:pStyle w:val="AttendanceLeader"/>
        <w:rPr>
          <w:rFonts w:ascii="Lucida Sans" w:hAnsi="Lucida Sans"/>
          <w:b/>
          <w:bCs/>
        </w:rPr>
      </w:pPr>
      <w:r w:rsidRPr="00D47B59">
        <w:rPr>
          <w:rFonts w:ascii="Lucida Sans" w:hAnsi="Lucida Sans"/>
          <w:b/>
          <w:bCs/>
        </w:rPr>
        <w:t>Members not in Attendance</w:t>
      </w:r>
    </w:p>
    <w:p w14:paraId="17240AB3" w14:textId="77777777" w:rsidR="00D0120C" w:rsidRDefault="00D0120C" w:rsidP="008078A3">
      <w:pPr>
        <w:pStyle w:val="AttendanceLeader"/>
      </w:pPr>
      <w:r w:rsidRPr="00DD4DCD">
        <w:rPr>
          <w:noProof/>
        </w:rPr>
        <w:t>Jamie</w:t>
      </w:r>
      <w:r>
        <w:t xml:space="preserve"> </w:t>
      </w:r>
      <w:r w:rsidRPr="00DD4DCD">
        <w:rPr>
          <w:noProof/>
        </w:rPr>
        <w:t>Austin</w:t>
      </w:r>
      <w:r>
        <w:tab/>
      </w:r>
      <w:r w:rsidRPr="00DD4DCD">
        <w:rPr>
          <w:noProof/>
        </w:rPr>
        <w:t>PacifiCorp</w:t>
      </w:r>
    </w:p>
    <w:p w14:paraId="5CBB3F21" w14:textId="77777777" w:rsidR="00D0120C" w:rsidRDefault="00D0120C" w:rsidP="008078A3">
      <w:pPr>
        <w:pStyle w:val="AttendanceLeader"/>
      </w:pPr>
      <w:r w:rsidRPr="00DD4DCD">
        <w:rPr>
          <w:noProof/>
        </w:rPr>
        <w:t>Jonathon</w:t>
      </w:r>
      <w:r>
        <w:t xml:space="preserve"> </w:t>
      </w:r>
      <w:r w:rsidRPr="00DD4DCD">
        <w:rPr>
          <w:noProof/>
        </w:rPr>
        <w:t>Flores</w:t>
      </w:r>
      <w:r>
        <w:tab/>
      </w:r>
      <w:r w:rsidRPr="00DD4DCD">
        <w:rPr>
          <w:noProof/>
        </w:rPr>
        <w:t>Los Angeles Department of Water and Power</w:t>
      </w:r>
    </w:p>
    <w:p w14:paraId="1671C77B" w14:textId="77777777" w:rsidR="00D0120C" w:rsidRDefault="00D0120C" w:rsidP="008078A3">
      <w:pPr>
        <w:pStyle w:val="AttendanceLeader"/>
      </w:pPr>
      <w:r w:rsidRPr="00DD4DCD">
        <w:rPr>
          <w:noProof/>
        </w:rPr>
        <w:t>Monica</w:t>
      </w:r>
      <w:r>
        <w:t xml:space="preserve"> </w:t>
      </w:r>
      <w:r w:rsidRPr="00DD4DCD">
        <w:rPr>
          <w:noProof/>
        </w:rPr>
        <w:t>Garcia</w:t>
      </w:r>
      <w:r>
        <w:tab/>
      </w:r>
      <w:r w:rsidRPr="00DD4DCD">
        <w:rPr>
          <w:noProof/>
        </w:rPr>
        <w:t>El Paso Electric Company</w:t>
      </w:r>
    </w:p>
    <w:p w14:paraId="25FE8224" w14:textId="77777777" w:rsidR="00D0120C" w:rsidRDefault="00D0120C" w:rsidP="008078A3">
      <w:pPr>
        <w:pStyle w:val="AttendanceLeader"/>
      </w:pPr>
      <w:r w:rsidRPr="00DD4DCD">
        <w:rPr>
          <w:noProof/>
        </w:rPr>
        <w:t>Michael</w:t>
      </w:r>
      <w:r>
        <w:t xml:space="preserve"> </w:t>
      </w:r>
      <w:r w:rsidRPr="00DD4DCD">
        <w:rPr>
          <w:noProof/>
        </w:rPr>
        <w:t>Granados</w:t>
      </w:r>
      <w:r>
        <w:tab/>
      </w:r>
      <w:r w:rsidRPr="00DD4DCD">
        <w:rPr>
          <w:noProof/>
        </w:rPr>
        <w:t>Los Angeles Department of Water and Power</w:t>
      </w:r>
    </w:p>
    <w:p w14:paraId="2FD36B5B" w14:textId="77777777" w:rsidR="00D0120C" w:rsidRDefault="00D0120C" w:rsidP="008078A3">
      <w:pPr>
        <w:pStyle w:val="AttendanceLeader"/>
      </w:pPr>
      <w:r w:rsidRPr="00DD4DCD">
        <w:rPr>
          <w:noProof/>
        </w:rPr>
        <w:t>Eliana</w:t>
      </w:r>
      <w:r>
        <w:t xml:space="preserve"> </w:t>
      </w:r>
      <w:r w:rsidRPr="00DD4DCD">
        <w:rPr>
          <w:noProof/>
        </w:rPr>
        <w:t>Ibarra</w:t>
      </w:r>
      <w:r>
        <w:tab/>
      </w:r>
      <w:r w:rsidRPr="00DD4DCD">
        <w:rPr>
          <w:noProof/>
        </w:rPr>
        <w:t>Imperial Irrigation District</w:t>
      </w:r>
    </w:p>
    <w:p w14:paraId="5CCA5873" w14:textId="77777777" w:rsidR="00D0120C" w:rsidRDefault="00D0120C" w:rsidP="008078A3">
      <w:pPr>
        <w:pStyle w:val="AttendanceLeader"/>
      </w:pPr>
      <w:r w:rsidRPr="00DD4DCD">
        <w:rPr>
          <w:noProof/>
        </w:rPr>
        <w:t>Harris</w:t>
      </w:r>
      <w:r>
        <w:t xml:space="preserve"> </w:t>
      </w:r>
      <w:r w:rsidRPr="00DD4DCD">
        <w:rPr>
          <w:noProof/>
        </w:rPr>
        <w:t>Lee</w:t>
      </w:r>
      <w:r>
        <w:tab/>
      </w:r>
      <w:r w:rsidRPr="00DD4DCD">
        <w:rPr>
          <w:noProof/>
        </w:rPr>
        <w:t>Salt River Project</w:t>
      </w:r>
    </w:p>
    <w:p w14:paraId="59B01E2D" w14:textId="77777777" w:rsidR="00D0120C" w:rsidRDefault="00D0120C" w:rsidP="008078A3">
      <w:pPr>
        <w:pStyle w:val="AttendanceLeader"/>
      </w:pPr>
      <w:r w:rsidRPr="00DD4DCD">
        <w:rPr>
          <w:noProof/>
        </w:rPr>
        <w:t>Amy</w:t>
      </w:r>
      <w:r>
        <w:t xml:space="preserve"> </w:t>
      </w:r>
      <w:r w:rsidRPr="00DD4DCD">
        <w:rPr>
          <w:noProof/>
        </w:rPr>
        <w:t>Li</w:t>
      </w:r>
      <w:r>
        <w:tab/>
      </w:r>
      <w:r w:rsidRPr="00DD4DCD">
        <w:rPr>
          <w:noProof/>
        </w:rPr>
        <w:t>Southern California Edison Company</w:t>
      </w:r>
    </w:p>
    <w:p w14:paraId="54827B7D" w14:textId="77777777" w:rsidR="00D0120C" w:rsidRDefault="00D0120C" w:rsidP="008078A3">
      <w:pPr>
        <w:pStyle w:val="AttendanceLeader"/>
      </w:pPr>
      <w:r w:rsidRPr="00DD4DCD">
        <w:rPr>
          <w:noProof/>
        </w:rPr>
        <w:t>John</w:t>
      </w:r>
      <w:r>
        <w:t xml:space="preserve"> </w:t>
      </w:r>
      <w:r w:rsidRPr="00DD4DCD">
        <w:rPr>
          <w:noProof/>
        </w:rPr>
        <w:t>Liang</w:t>
      </w:r>
      <w:r>
        <w:tab/>
      </w:r>
      <w:r w:rsidRPr="00DD4DCD">
        <w:rPr>
          <w:noProof/>
        </w:rPr>
        <w:t>Public Utility District No. 1 of Snohomish County</w:t>
      </w:r>
    </w:p>
    <w:p w14:paraId="2CC84DC4" w14:textId="77777777" w:rsidR="00D0120C" w:rsidRDefault="00D0120C" w:rsidP="008078A3">
      <w:pPr>
        <w:pStyle w:val="AttendanceLeader"/>
      </w:pPr>
      <w:r w:rsidRPr="00DD4DCD">
        <w:rPr>
          <w:noProof/>
        </w:rPr>
        <w:t>Peter</w:t>
      </w:r>
      <w:r>
        <w:t xml:space="preserve"> </w:t>
      </w:r>
      <w:r w:rsidRPr="00DD4DCD">
        <w:rPr>
          <w:noProof/>
        </w:rPr>
        <w:t>Mackin</w:t>
      </w:r>
      <w:r>
        <w:tab/>
      </w:r>
      <w:r w:rsidRPr="00DD4DCD">
        <w:rPr>
          <w:noProof/>
        </w:rPr>
        <w:t>GridBright, Inc.</w:t>
      </w:r>
    </w:p>
    <w:p w14:paraId="1B5C2C80" w14:textId="77777777" w:rsidR="00D0120C" w:rsidRDefault="00D0120C" w:rsidP="008078A3">
      <w:pPr>
        <w:pStyle w:val="AttendanceLeader"/>
      </w:pPr>
      <w:r w:rsidRPr="00DD4DCD">
        <w:rPr>
          <w:noProof/>
        </w:rPr>
        <w:t>Kimberly</w:t>
      </w:r>
      <w:r>
        <w:t xml:space="preserve"> </w:t>
      </w:r>
      <w:r w:rsidRPr="00DD4DCD">
        <w:rPr>
          <w:noProof/>
        </w:rPr>
        <w:t>McClafferty</w:t>
      </w:r>
      <w:r>
        <w:tab/>
      </w:r>
      <w:r w:rsidRPr="00DD4DCD">
        <w:rPr>
          <w:noProof/>
        </w:rPr>
        <w:t>NorthWestern Energy</w:t>
      </w:r>
    </w:p>
    <w:p w14:paraId="3A23EB3D" w14:textId="77777777" w:rsidR="00D0120C" w:rsidRDefault="00D0120C" w:rsidP="008078A3">
      <w:pPr>
        <w:pStyle w:val="AttendanceLeader"/>
      </w:pPr>
      <w:r w:rsidRPr="00DD4DCD">
        <w:rPr>
          <w:noProof/>
        </w:rPr>
        <w:t>Ahlmahz</w:t>
      </w:r>
      <w:r>
        <w:t xml:space="preserve"> </w:t>
      </w:r>
      <w:r w:rsidRPr="00DD4DCD">
        <w:rPr>
          <w:noProof/>
        </w:rPr>
        <w:t>Negash</w:t>
      </w:r>
      <w:r>
        <w:tab/>
      </w:r>
      <w:r w:rsidRPr="00DD4DCD">
        <w:rPr>
          <w:noProof/>
        </w:rPr>
        <w:t>Tacoma Power</w:t>
      </w:r>
    </w:p>
    <w:p w14:paraId="0F045A9B" w14:textId="77777777" w:rsidR="00D0120C" w:rsidRDefault="00D0120C" w:rsidP="008078A3">
      <w:pPr>
        <w:pStyle w:val="AttendanceLeader"/>
      </w:pPr>
      <w:r w:rsidRPr="00DD4DCD">
        <w:rPr>
          <w:noProof/>
        </w:rPr>
        <w:t>Kenny</w:t>
      </w:r>
      <w:r>
        <w:t xml:space="preserve"> </w:t>
      </w:r>
      <w:r w:rsidRPr="00DD4DCD">
        <w:rPr>
          <w:noProof/>
        </w:rPr>
        <w:t>Poon</w:t>
      </w:r>
      <w:r>
        <w:tab/>
      </w:r>
      <w:r w:rsidRPr="00DD4DCD">
        <w:rPr>
          <w:noProof/>
        </w:rPr>
        <w:t>British Columbia Hydro and Power Authority</w:t>
      </w:r>
    </w:p>
    <w:p w14:paraId="35149ED0" w14:textId="77777777" w:rsidR="00D0120C" w:rsidRDefault="00D0120C" w:rsidP="008078A3">
      <w:pPr>
        <w:pStyle w:val="AttendanceLeader"/>
      </w:pPr>
      <w:r w:rsidRPr="00DD4DCD">
        <w:rPr>
          <w:noProof/>
        </w:rPr>
        <w:t>Daniel</w:t>
      </w:r>
      <w:r>
        <w:t xml:space="preserve"> </w:t>
      </w:r>
      <w:r w:rsidRPr="00DD4DCD">
        <w:rPr>
          <w:noProof/>
        </w:rPr>
        <w:t>Ramirez</w:t>
      </w:r>
      <w:r>
        <w:tab/>
      </w:r>
      <w:r w:rsidRPr="00DD4DCD">
        <w:rPr>
          <w:noProof/>
        </w:rPr>
        <w:t>Energy Strategies</w:t>
      </w:r>
    </w:p>
    <w:p w14:paraId="731D555F" w14:textId="77777777" w:rsidR="00D0120C" w:rsidRDefault="00D0120C" w:rsidP="008078A3">
      <w:pPr>
        <w:pStyle w:val="AttendanceLeader"/>
      </w:pPr>
      <w:r w:rsidRPr="00DD4DCD">
        <w:rPr>
          <w:noProof/>
        </w:rPr>
        <w:t>Nader</w:t>
      </w:r>
      <w:r>
        <w:t xml:space="preserve"> </w:t>
      </w:r>
      <w:r w:rsidRPr="00DD4DCD">
        <w:rPr>
          <w:noProof/>
        </w:rPr>
        <w:t>Samaan</w:t>
      </w:r>
      <w:r>
        <w:tab/>
      </w:r>
      <w:r w:rsidRPr="00DD4DCD">
        <w:rPr>
          <w:noProof/>
        </w:rPr>
        <w:t>Pacific Northwest National Laboratory</w:t>
      </w:r>
    </w:p>
    <w:p w14:paraId="4761061D" w14:textId="77777777" w:rsidR="00D0120C" w:rsidRDefault="00D0120C" w:rsidP="008078A3">
      <w:pPr>
        <w:pStyle w:val="AttendanceLeader"/>
      </w:pPr>
      <w:r w:rsidRPr="00DD4DCD">
        <w:rPr>
          <w:noProof/>
        </w:rPr>
        <w:t>Brian</w:t>
      </w:r>
      <w:r>
        <w:t xml:space="preserve"> </w:t>
      </w:r>
      <w:r w:rsidRPr="00DD4DCD">
        <w:rPr>
          <w:noProof/>
        </w:rPr>
        <w:t>Thomas</w:t>
      </w:r>
      <w:r>
        <w:tab/>
      </w:r>
      <w:r w:rsidRPr="00DD4DCD">
        <w:rPr>
          <w:noProof/>
        </w:rPr>
        <w:t>PowerGEM, LLC</w:t>
      </w:r>
    </w:p>
    <w:p w14:paraId="70344FE3" w14:textId="77777777" w:rsidR="00D0120C" w:rsidRDefault="00D0120C" w:rsidP="008078A3">
      <w:pPr>
        <w:pStyle w:val="AttendanceLeader"/>
      </w:pPr>
      <w:r w:rsidRPr="00DD4DCD">
        <w:rPr>
          <w:noProof/>
        </w:rPr>
        <w:t>Xiaobo</w:t>
      </w:r>
      <w:r>
        <w:t xml:space="preserve"> </w:t>
      </w:r>
      <w:r w:rsidRPr="00DD4DCD">
        <w:rPr>
          <w:noProof/>
        </w:rPr>
        <w:t>Wang</w:t>
      </w:r>
      <w:r>
        <w:tab/>
      </w:r>
      <w:r w:rsidRPr="00DD4DCD">
        <w:rPr>
          <w:noProof/>
        </w:rPr>
        <w:t>California Independent System Operator</w:t>
      </w:r>
    </w:p>
    <w:p w14:paraId="21E9B100" w14:textId="77777777" w:rsidR="00D0120C" w:rsidRDefault="00D0120C" w:rsidP="008078A3">
      <w:pPr>
        <w:pStyle w:val="AttendanceLeader"/>
        <w:rPr>
          <w:noProof/>
        </w:rPr>
      </w:pPr>
      <w:r w:rsidRPr="00DD4DCD">
        <w:rPr>
          <w:noProof/>
        </w:rPr>
        <w:lastRenderedPageBreak/>
        <w:t>Di</w:t>
      </w:r>
      <w:r>
        <w:t xml:space="preserve"> </w:t>
      </w:r>
      <w:r w:rsidRPr="00DD4DCD">
        <w:rPr>
          <w:noProof/>
        </w:rPr>
        <w:t>Xiao</w:t>
      </w:r>
      <w:r>
        <w:tab/>
      </w:r>
      <w:r w:rsidRPr="00DD4DCD">
        <w:rPr>
          <w:noProof/>
        </w:rPr>
        <w:t>Southern California Edison Company</w:t>
      </w:r>
    </w:p>
    <w:p w14:paraId="51477404" w14:textId="1F54E174" w:rsidR="00D47B59" w:rsidRPr="00236D17" w:rsidRDefault="00D47B59" w:rsidP="008078A3">
      <w:pPr>
        <w:pStyle w:val="AttendanceLeader"/>
        <w:rPr>
          <w:rFonts w:ascii="Lucida Sans" w:hAnsi="Lucida Sans"/>
          <w:b/>
          <w:bCs/>
        </w:rPr>
      </w:pPr>
      <w:r w:rsidRPr="00236D17">
        <w:rPr>
          <w:rFonts w:ascii="Lucida Sans" w:hAnsi="Lucida Sans"/>
          <w:b/>
          <w:bCs/>
        </w:rPr>
        <w:t>Others in Attendance</w:t>
      </w:r>
    </w:p>
    <w:p w14:paraId="1D381875" w14:textId="77777777" w:rsidR="00D0120C" w:rsidRDefault="00D0120C" w:rsidP="008078A3">
      <w:pPr>
        <w:pStyle w:val="AttendanceLeader"/>
      </w:pPr>
      <w:r w:rsidRPr="00DD4DCD">
        <w:rPr>
          <w:noProof/>
        </w:rPr>
        <w:t>Hazel</w:t>
      </w:r>
      <w:r>
        <w:t xml:space="preserve"> </w:t>
      </w:r>
      <w:r w:rsidRPr="00DD4DCD">
        <w:rPr>
          <w:noProof/>
        </w:rPr>
        <w:t>Aragon</w:t>
      </w:r>
      <w:r>
        <w:tab/>
      </w:r>
      <w:r w:rsidRPr="00DD4DCD">
        <w:rPr>
          <w:noProof/>
        </w:rPr>
        <w:t>Sacramento Municipal Utility District</w:t>
      </w:r>
    </w:p>
    <w:p w14:paraId="0C0EF09D" w14:textId="77777777" w:rsidR="00D0120C" w:rsidRDefault="00D0120C" w:rsidP="008078A3">
      <w:pPr>
        <w:pStyle w:val="AttendanceLeader"/>
      </w:pPr>
      <w:r w:rsidRPr="00DD4DCD">
        <w:rPr>
          <w:noProof/>
        </w:rPr>
        <w:t>Das</w:t>
      </w:r>
      <w:r>
        <w:t xml:space="preserve"> </w:t>
      </w:r>
      <w:r w:rsidRPr="00DD4DCD">
        <w:rPr>
          <w:noProof/>
        </w:rPr>
        <w:t>Arkadeep</w:t>
      </w:r>
      <w:r>
        <w:tab/>
      </w:r>
      <w:r w:rsidRPr="00DD4DCD">
        <w:rPr>
          <w:noProof/>
        </w:rPr>
        <w:t>WECC</w:t>
      </w:r>
    </w:p>
    <w:p w14:paraId="34315BAD" w14:textId="77777777" w:rsidR="00D0120C" w:rsidRDefault="00D0120C" w:rsidP="008078A3">
      <w:pPr>
        <w:pStyle w:val="AttendanceLeader"/>
      </w:pPr>
      <w:r w:rsidRPr="00DD4DCD">
        <w:rPr>
          <w:noProof/>
        </w:rPr>
        <w:t>Yogesh</w:t>
      </w:r>
      <w:r>
        <w:t xml:space="preserve"> </w:t>
      </w:r>
      <w:r w:rsidRPr="00DD4DCD">
        <w:rPr>
          <w:noProof/>
        </w:rPr>
        <w:t>Bhandari</w:t>
      </w:r>
      <w:r>
        <w:tab/>
      </w:r>
      <w:r w:rsidRPr="00DD4DCD">
        <w:rPr>
          <w:noProof/>
        </w:rPr>
        <w:t>Nextera Energy</w:t>
      </w:r>
    </w:p>
    <w:p w14:paraId="6496CEDE" w14:textId="77777777" w:rsidR="00D0120C" w:rsidRDefault="00D0120C" w:rsidP="008078A3">
      <w:pPr>
        <w:pStyle w:val="AttendanceLeader"/>
      </w:pPr>
      <w:r w:rsidRPr="00DD4DCD">
        <w:rPr>
          <w:noProof/>
        </w:rPr>
        <w:t>Ashton</w:t>
      </w:r>
      <w:r>
        <w:t xml:space="preserve"> </w:t>
      </w:r>
      <w:r w:rsidRPr="00DD4DCD">
        <w:rPr>
          <w:noProof/>
        </w:rPr>
        <w:t>Davis</w:t>
      </w:r>
      <w:r>
        <w:tab/>
      </w:r>
      <w:r w:rsidRPr="00DD4DCD">
        <w:rPr>
          <w:noProof/>
        </w:rPr>
        <w:t>WECC</w:t>
      </w:r>
    </w:p>
    <w:p w14:paraId="088AFE62" w14:textId="77777777" w:rsidR="00D0120C" w:rsidRDefault="00D0120C" w:rsidP="008078A3">
      <w:pPr>
        <w:pStyle w:val="AttendanceLeader"/>
      </w:pPr>
      <w:r w:rsidRPr="00DD4DCD">
        <w:rPr>
          <w:noProof/>
        </w:rPr>
        <w:t>Jahami</w:t>
      </w:r>
      <w:r>
        <w:t xml:space="preserve"> </w:t>
      </w:r>
      <w:r w:rsidRPr="00DD4DCD">
        <w:rPr>
          <w:noProof/>
        </w:rPr>
        <w:t>Hassan</w:t>
      </w:r>
      <w:r>
        <w:tab/>
      </w:r>
      <w:r w:rsidRPr="00DD4DCD">
        <w:rPr>
          <w:noProof/>
        </w:rPr>
        <w:t>Los Angeles Department of Water and Power</w:t>
      </w:r>
    </w:p>
    <w:p w14:paraId="574DA003" w14:textId="77777777" w:rsidR="00D0120C" w:rsidRDefault="00D0120C" w:rsidP="008078A3">
      <w:pPr>
        <w:pStyle w:val="AttendanceLeader"/>
      </w:pPr>
      <w:r w:rsidRPr="00DD4DCD">
        <w:rPr>
          <w:noProof/>
        </w:rPr>
        <w:t>Jon</w:t>
      </w:r>
      <w:r>
        <w:t xml:space="preserve"> </w:t>
      </w:r>
      <w:r w:rsidRPr="00DD4DCD">
        <w:rPr>
          <w:noProof/>
        </w:rPr>
        <w:t>Jensen</w:t>
      </w:r>
      <w:r>
        <w:tab/>
      </w:r>
      <w:r w:rsidRPr="00DD4DCD">
        <w:rPr>
          <w:noProof/>
        </w:rPr>
        <w:t>WECC</w:t>
      </w:r>
    </w:p>
    <w:p w14:paraId="58006596" w14:textId="77777777" w:rsidR="00D0120C" w:rsidRDefault="00D0120C" w:rsidP="008078A3">
      <w:pPr>
        <w:pStyle w:val="AttendanceLeader"/>
      </w:pPr>
      <w:r w:rsidRPr="00DD4DCD">
        <w:rPr>
          <w:noProof/>
        </w:rPr>
        <w:t>Richard</w:t>
      </w:r>
      <w:r>
        <w:t xml:space="preserve"> </w:t>
      </w:r>
      <w:r w:rsidRPr="00DD4DCD">
        <w:rPr>
          <w:noProof/>
        </w:rPr>
        <w:t>Jensen</w:t>
      </w:r>
      <w:r>
        <w:tab/>
      </w:r>
      <w:r w:rsidRPr="00DD4DCD">
        <w:rPr>
          <w:noProof/>
        </w:rPr>
        <w:t>California Energy Commission</w:t>
      </w:r>
    </w:p>
    <w:p w14:paraId="224604CF" w14:textId="77777777" w:rsidR="00D0120C" w:rsidRDefault="00D0120C" w:rsidP="008078A3">
      <w:pPr>
        <w:pStyle w:val="AttendanceLeader"/>
      </w:pPr>
      <w:r w:rsidRPr="00DD4DCD">
        <w:rPr>
          <w:noProof/>
        </w:rPr>
        <w:t>Bhavana</w:t>
      </w:r>
      <w:r>
        <w:t xml:space="preserve"> </w:t>
      </w:r>
      <w:r w:rsidRPr="00DD4DCD">
        <w:rPr>
          <w:noProof/>
        </w:rPr>
        <w:t>Katyal</w:t>
      </w:r>
      <w:r>
        <w:tab/>
      </w:r>
      <w:r w:rsidRPr="00DD4DCD">
        <w:rPr>
          <w:noProof/>
        </w:rPr>
        <w:t>WECC</w:t>
      </w:r>
    </w:p>
    <w:p w14:paraId="73334074" w14:textId="77777777" w:rsidR="00D0120C" w:rsidRDefault="00D0120C" w:rsidP="008078A3">
      <w:pPr>
        <w:pStyle w:val="AttendanceLeader"/>
      </w:pPr>
      <w:r w:rsidRPr="00DD4DCD">
        <w:rPr>
          <w:noProof/>
        </w:rPr>
        <w:t>Nicole</w:t>
      </w:r>
      <w:r>
        <w:t xml:space="preserve"> </w:t>
      </w:r>
      <w:r w:rsidRPr="00DD4DCD">
        <w:rPr>
          <w:noProof/>
        </w:rPr>
        <w:t>Lee</w:t>
      </w:r>
      <w:r>
        <w:tab/>
      </w:r>
      <w:r w:rsidRPr="00DD4DCD">
        <w:rPr>
          <w:noProof/>
        </w:rPr>
        <w:t>WECC</w:t>
      </w:r>
    </w:p>
    <w:p w14:paraId="103C9861" w14:textId="77777777" w:rsidR="00D0120C" w:rsidRDefault="00D0120C" w:rsidP="008078A3">
      <w:pPr>
        <w:pStyle w:val="AttendanceLeader"/>
      </w:pPr>
      <w:r w:rsidRPr="00DD4DCD">
        <w:rPr>
          <w:noProof/>
        </w:rPr>
        <w:t>Christopher</w:t>
      </w:r>
      <w:r>
        <w:t xml:space="preserve"> </w:t>
      </w:r>
      <w:r w:rsidRPr="00DD4DCD">
        <w:rPr>
          <w:noProof/>
        </w:rPr>
        <w:t>McLean</w:t>
      </w:r>
      <w:r>
        <w:tab/>
      </w:r>
      <w:r w:rsidRPr="00DD4DCD">
        <w:rPr>
          <w:noProof/>
        </w:rPr>
        <w:t>California Energy Commission</w:t>
      </w:r>
    </w:p>
    <w:p w14:paraId="7FAE8CFD" w14:textId="77777777" w:rsidR="00D0120C" w:rsidRDefault="00D0120C" w:rsidP="008078A3">
      <w:pPr>
        <w:pStyle w:val="AttendanceLeader"/>
      </w:pPr>
      <w:r w:rsidRPr="00DD4DCD">
        <w:rPr>
          <w:noProof/>
        </w:rPr>
        <w:t>Alyssa</w:t>
      </w:r>
      <w:r>
        <w:t xml:space="preserve"> </w:t>
      </w:r>
      <w:r w:rsidRPr="00DD4DCD">
        <w:rPr>
          <w:noProof/>
        </w:rPr>
        <w:t>Tavares</w:t>
      </w:r>
      <w:r>
        <w:tab/>
      </w:r>
      <w:r w:rsidRPr="00DD4DCD">
        <w:rPr>
          <w:noProof/>
        </w:rPr>
        <w:t>California Energy Commission</w:t>
      </w:r>
    </w:p>
    <w:p w14:paraId="6663B840" w14:textId="77777777" w:rsidR="00D0120C" w:rsidRDefault="00D0120C" w:rsidP="00FB0959">
      <w:pPr>
        <w:pStyle w:val="AttendanceLeader"/>
      </w:pPr>
    </w:p>
    <w:p w14:paraId="1AA05049" w14:textId="0F124428" w:rsidR="00D0120C" w:rsidRDefault="00D0120C" w:rsidP="00F03DC7">
      <w:pPr>
        <w:pStyle w:val="Heading3"/>
      </w:pPr>
    </w:p>
    <w:p w14:paraId="22FBB484" w14:textId="247016DD" w:rsidR="00D0120C" w:rsidRPr="00F03DC7" w:rsidRDefault="00D0120C" w:rsidP="00FD377B">
      <w:pPr>
        <w:pStyle w:val="AttendanceLeader"/>
      </w:pPr>
    </w:p>
    <w:p w14:paraId="2D48FEE6" w14:textId="77777777" w:rsidR="00D0120C" w:rsidRDefault="00D0120C" w:rsidP="00F03DC7">
      <w:pPr>
        <w:pStyle w:val="AttendanceLeader"/>
        <w:sectPr w:rsidR="00D0120C" w:rsidSect="00D0120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288" w:footer="576" w:gutter="0"/>
          <w:pgNumType w:start="1"/>
          <w:cols w:space="720"/>
          <w:titlePg/>
          <w:docGrid w:linePitch="360"/>
        </w:sectPr>
      </w:pPr>
    </w:p>
    <w:p w14:paraId="64679A50" w14:textId="77777777" w:rsidR="00D0120C" w:rsidRPr="00F03DC7" w:rsidRDefault="00D0120C" w:rsidP="00F03DC7">
      <w:pPr>
        <w:pStyle w:val="AttendanceLeader"/>
      </w:pPr>
    </w:p>
    <w:sectPr w:rsidR="00D0120C" w:rsidRPr="00F03DC7" w:rsidSect="00D0120C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6015" w14:textId="77777777" w:rsidR="00B97080" w:rsidRDefault="00B97080" w:rsidP="00997CD1">
      <w:pPr>
        <w:spacing w:after="0" w:line="240" w:lineRule="auto"/>
      </w:pPr>
      <w:r>
        <w:separator/>
      </w:r>
    </w:p>
  </w:endnote>
  <w:endnote w:type="continuationSeparator" w:id="0">
    <w:p w14:paraId="0994DDAA" w14:textId="77777777" w:rsidR="00B97080" w:rsidRDefault="00B97080" w:rsidP="0099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98DA" w14:textId="77777777" w:rsidR="00D0120C" w:rsidRPr="00201D41" w:rsidRDefault="00D0120C" w:rsidP="00033906">
    <w:pPr>
      <w:pStyle w:val="Footer"/>
    </w:pPr>
    <w:r w:rsidRPr="00201D41">
      <w:rPr>
        <w:noProof/>
      </w:rPr>
      <w:drawing>
        <wp:inline distT="0" distB="0" distL="0" distR="0" wp14:anchorId="5F0F3BEE" wp14:editId="667AF1E0">
          <wp:extent cx="414022" cy="274320"/>
          <wp:effectExtent l="0" t="0" r="5080" b="0"/>
          <wp:docPr id="11" name="Picture 11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3906">
      <w:rPr>
        <w:u w:val="single"/>
      </w:rPr>
      <w:tab/>
    </w:r>
    <w:r w:rsidRPr="00033906">
      <w:rPr>
        <w:u w:val="single"/>
      </w:rPr>
      <w:tab/>
    </w:r>
    <w:r w:rsidRPr="00201D41">
      <w:t xml:space="preserve"> </w:t>
    </w:r>
    <w:r w:rsidRPr="00033906">
      <w:fldChar w:fldCharType="begin"/>
    </w:r>
    <w:r w:rsidRPr="00033906">
      <w:instrText xml:space="preserve"> PAGE   \* MERGEFORMAT </w:instrText>
    </w:r>
    <w:r w:rsidRPr="00033906">
      <w:fldChar w:fldCharType="separate"/>
    </w:r>
    <w:r>
      <w:rPr>
        <w:noProof/>
      </w:rPr>
      <w:t>3</w:t>
    </w:r>
    <w:r w:rsidRPr="0003390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7B2F" w14:textId="77777777" w:rsidR="00D0120C" w:rsidRPr="00033906" w:rsidRDefault="00D0120C" w:rsidP="00033906">
    <w:pPr>
      <w:pStyle w:val="Footer"/>
      <w:pBdr>
        <w:bottom w:val="single" w:sz="4" w:space="1" w:color="00395D" w:themeColor="accent1"/>
      </w:pBdr>
    </w:pPr>
    <w:r>
      <w:rPr>
        <w:noProof/>
      </w:rPr>
      <w:drawing>
        <wp:anchor distT="0" distB="0" distL="114300" distR="114300" simplePos="0" relativeHeight="251671552" behindDoc="1" locked="0" layoutInCell="1" allowOverlap="1" wp14:anchorId="139AC812" wp14:editId="33FA17D5">
          <wp:simplePos x="0" y="0"/>
          <wp:positionH relativeFrom="margin">
            <wp:align>right</wp:align>
          </wp:positionH>
          <wp:positionV relativeFrom="paragraph">
            <wp:posOffset>203703</wp:posOffset>
          </wp:positionV>
          <wp:extent cx="118331" cy="4571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31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906">
      <w:rPr>
        <w:noProof/>
      </w:rPr>
      <w:drawing>
        <wp:anchor distT="0" distB="0" distL="114300" distR="114300" simplePos="0" relativeHeight="251666432" behindDoc="0" locked="0" layoutInCell="1" allowOverlap="1" wp14:anchorId="1C711030" wp14:editId="3886B1B1">
          <wp:simplePos x="0" y="0"/>
          <wp:positionH relativeFrom="margin">
            <wp:posOffset>2990850</wp:posOffset>
          </wp:positionH>
          <wp:positionV relativeFrom="paragraph">
            <wp:posOffset>116205</wp:posOffset>
          </wp:positionV>
          <wp:extent cx="414020" cy="274320"/>
          <wp:effectExtent l="0" t="0" r="5080" b="0"/>
          <wp:wrapNone/>
          <wp:docPr id="14" name="Picture 14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3906">
      <w:tab/>
    </w:r>
    <w:r w:rsidRPr="0003390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24A4" w14:textId="77777777" w:rsidR="00997CD1" w:rsidRPr="00201D41" w:rsidRDefault="009A053D" w:rsidP="00033906">
    <w:pPr>
      <w:pStyle w:val="Footer"/>
    </w:pPr>
    <w:r w:rsidRPr="00201D41">
      <w:rPr>
        <w:noProof/>
      </w:rPr>
      <w:drawing>
        <wp:inline distT="0" distB="0" distL="0" distR="0" wp14:anchorId="56CC0CA9" wp14:editId="6D0E8C74">
          <wp:extent cx="414022" cy="274320"/>
          <wp:effectExtent l="0" t="0" r="5080" b="0"/>
          <wp:docPr id="4" name="Picture 4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3906">
      <w:rPr>
        <w:u w:val="single"/>
      </w:rPr>
      <w:tab/>
    </w:r>
    <w:r w:rsidRPr="00033906">
      <w:rPr>
        <w:u w:val="single"/>
      </w:rPr>
      <w:tab/>
    </w:r>
    <w:r w:rsidR="00666C5A" w:rsidRPr="00201D41">
      <w:t xml:space="preserve"> </w:t>
    </w:r>
    <w:r w:rsidR="00666C5A" w:rsidRPr="00033906">
      <w:fldChar w:fldCharType="begin"/>
    </w:r>
    <w:r w:rsidR="00666C5A" w:rsidRPr="00033906">
      <w:instrText xml:space="preserve"> PAGE   \* MERGEFORMAT </w:instrText>
    </w:r>
    <w:r w:rsidR="00666C5A" w:rsidRPr="00033906">
      <w:fldChar w:fldCharType="separate"/>
    </w:r>
    <w:r w:rsidR="00577571">
      <w:rPr>
        <w:noProof/>
      </w:rPr>
      <w:t>3</w:t>
    </w:r>
    <w:r w:rsidR="00666C5A" w:rsidRPr="00033906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F4C6" w14:textId="77777777" w:rsidR="009A053D" w:rsidRPr="00033906" w:rsidRDefault="005D598A" w:rsidP="00033906">
    <w:pPr>
      <w:pStyle w:val="Footer"/>
      <w:pBdr>
        <w:bottom w:val="single" w:sz="4" w:space="1" w:color="00395D" w:themeColor="accent1"/>
      </w:pBdr>
    </w:pPr>
    <w:r>
      <w:rPr>
        <w:noProof/>
      </w:rPr>
      <w:drawing>
        <wp:anchor distT="0" distB="0" distL="114300" distR="114300" simplePos="0" relativeHeight="251664384" behindDoc="1" locked="0" layoutInCell="1" allowOverlap="1" wp14:anchorId="2FDA9EBC" wp14:editId="71084D43">
          <wp:simplePos x="0" y="0"/>
          <wp:positionH relativeFrom="margin">
            <wp:align>right</wp:align>
          </wp:positionH>
          <wp:positionV relativeFrom="paragraph">
            <wp:posOffset>203703</wp:posOffset>
          </wp:positionV>
          <wp:extent cx="118331" cy="4571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31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589" w:rsidRPr="00033906">
      <w:rPr>
        <w:noProof/>
      </w:rPr>
      <w:drawing>
        <wp:anchor distT="0" distB="0" distL="114300" distR="114300" simplePos="0" relativeHeight="251659264" behindDoc="0" locked="0" layoutInCell="1" allowOverlap="1" wp14:anchorId="668901AB" wp14:editId="3111E08D">
          <wp:simplePos x="0" y="0"/>
          <wp:positionH relativeFrom="margin">
            <wp:posOffset>2990850</wp:posOffset>
          </wp:positionH>
          <wp:positionV relativeFrom="paragraph">
            <wp:posOffset>116205</wp:posOffset>
          </wp:positionV>
          <wp:extent cx="414020" cy="274320"/>
          <wp:effectExtent l="0" t="0" r="5080" b="0"/>
          <wp:wrapNone/>
          <wp:docPr id="2" name="Picture 2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1D41" w:rsidRPr="00033906">
      <w:tab/>
    </w:r>
    <w:r w:rsidR="00201D41" w:rsidRPr="000339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218D" w14:textId="77777777" w:rsidR="00B97080" w:rsidRDefault="00B97080" w:rsidP="00997CD1">
      <w:pPr>
        <w:spacing w:after="0" w:line="240" w:lineRule="auto"/>
      </w:pPr>
      <w:r>
        <w:separator/>
      </w:r>
    </w:p>
  </w:footnote>
  <w:footnote w:type="continuationSeparator" w:id="0">
    <w:p w14:paraId="705D7097" w14:textId="77777777" w:rsidR="00B97080" w:rsidRDefault="00B97080" w:rsidP="0099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5F89" w14:textId="77777777" w:rsidR="00D0120C" w:rsidRDefault="00D01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4DC269F" wp14:editId="0CC248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8" name="Text Box 8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32FBE" w14:textId="77777777" w:rsidR="00D0120C" w:rsidRPr="005D598A" w:rsidRDefault="00D0120C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C26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lt;Public&gt;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A932FBE" w14:textId="77777777" w:rsidR="00D0120C" w:rsidRPr="005D598A" w:rsidRDefault="00D0120C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0752" w14:textId="77777777" w:rsidR="00D0120C" w:rsidRDefault="00D0120C" w:rsidP="009B4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46CCC6F" wp14:editId="2CEB6F07">
              <wp:simplePos x="686435" y="1835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9" name="Text Box 9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E97A5" w14:textId="77777777" w:rsidR="00D0120C" w:rsidRPr="005D598A" w:rsidRDefault="00D0120C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CCC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&lt;Public&gt;" style="position:absolute;left:0;text-align:left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46E97A5" w14:textId="77777777" w:rsidR="00D0120C" w:rsidRPr="005D598A" w:rsidRDefault="00D0120C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66BD50" w14:textId="77777777" w:rsidR="00D0120C" w:rsidRPr="00BE0C4D" w:rsidRDefault="00D0120C" w:rsidP="009B4695">
    <w:pPr>
      <w:pStyle w:val="Header"/>
      <w:rPr>
        <w:noProof/>
      </w:rPr>
    </w:pPr>
    <w:r>
      <w:t>PCDS</w:t>
    </w:r>
    <w:r w:rsidRPr="00BE0C4D">
      <w:t xml:space="preserve"> Meeting Minutes</w:t>
    </w:r>
    <w:r>
      <w:t>—May 24,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8B75" w14:textId="77777777" w:rsidR="00D0120C" w:rsidRPr="0098375C" w:rsidRDefault="00D0120C" w:rsidP="0098375C">
    <w:pPr>
      <w:pStyle w:val="PG1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9E051B" wp14:editId="6A369168">
              <wp:simplePos x="6858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0" name="Text Box 10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86F84" w14:textId="77777777" w:rsidR="00D0120C" w:rsidRPr="005D598A" w:rsidRDefault="00D0120C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E051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&lt;Public&gt;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6686F84" w14:textId="77777777" w:rsidR="00D0120C" w:rsidRPr="005D598A" w:rsidRDefault="00D0120C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6315B8" w14:textId="77777777" w:rsidR="00D0120C" w:rsidRPr="0098375C" w:rsidRDefault="00D0120C" w:rsidP="0098375C">
    <w:pPr>
      <w:pStyle w:val="PG1Header"/>
    </w:pPr>
    <w:r w:rsidRPr="0098375C">
      <w:rPr>
        <w:noProof/>
      </w:rPr>
      <w:drawing>
        <wp:anchor distT="0" distB="0" distL="114300" distR="114300" simplePos="0" relativeHeight="251667456" behindDoc="1" locked="0" layoutInCell="1" allowOverlap="1" wp14:anchorId="4A753040" wp14:editId="0CC8EF8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927985" cy="934085"/>
          <wp:effectExtent l="0" t="0" r="5715" b="0"/>
          <wp:wrapTight wrapText="bothSides">
            <wp:wrapPolygon edited="0">
              <wp:start x="3654" y="0"/>
              <wp:lineTo x="0" y="1762"/>
              <wp:lineTo x="0" y="3524"/>
              <wp:lineTo x="422" y="7048"/>
              <wp:lineTo x="1546" y="14097"/>
              <wp:lineTo x="0" y="18061"/>
              <wp:lineTo x="0" y="21145"/>
              <wp:lineTo x="8010" y="21145"/>
              <wp:lineTo x="15178" y="21145"/>
              <wp:lineTo x="21502" y="21145"/>
              <wp:lineTo x="21502" y="18061"/>
              <wp:lineTo x="6746" y="14097"/>
              <wp:lineTo x="18410" y="14097"/>
              <wp:lineTo x="21502" y="12775"/>
              <wp:lineTo x="21502" y="5286"/>
              <wp:lineTo x="4357" y="0"/>
              <wp:lineTo x="3654" y="0"/>
            </wp:wrapPolygon>
          </wp:wrapTight>
          <wp:docPr id="12" name="Picture 12" descr="C:\Users\kquick\AppData\Local\Microsoft\Windows\INetCache\Content.Word\WECC_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_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50465" w14:textId="77777777" w:rsidR="00D0120C" w:rsidRDefault="00D0120C" w:rsidP="0098375C">
    <w:pPr>
      <w:pStyle w:val="PG1Header"/>
    </w:pPr>
    <w:r>
      <w:t>Production Cost Data Subcommittee</w:t>
    </w:r>
  </w:p>
  <w:p w14:paraId="35C65449" w14:textId="77777777" w:rsidR="00D0120C" w:rsidRPr="0098375C" w:rsidRDefault="00D0120C" w:rsidP="0098375C">
    <w:pPr>
      <w:pStyle w:val="PG1Header"/>
    </w:pPr>
    <w:r w:rsidRPr="0098375C">
      <w:t>DRAFT Meeting Minutes</w:t>
    </w:r>
  </w:p>
  <w:p w14:paraId="149C33D6" w14:textId="2037D6F6" w:rsidR="00D0120C" w:rsidRPr="0098375C" w:rsidRDefault="00D0120C" w:rsidP="0098375C">
    <w:pPr>
      <w:pStyle w:val="PG1Header"/>
    </w:pPr>
    <w:r>
      <w:t>May 2</w:t>
    </w:r>
    <w:r w:rsidR="00D47B59">
      <w:t>4</w:t>
    </w:r>
    <w:r>
      <w:t>, 2023</w:t>
    </w:r>
  </w:p>
  <w:p w14:paraId="477D5EE0" w14:textId="77777777" w:rsidR="00D0120C" w:rsidRPr="0098375C" w:rsidRDefault="00D0120C" w:rsidP="0098375C">
    <w:pPr>
      <w:pStyle w:val="PG1Header"/>
    </w:pPr>
    <w:r w:rsidRPr="0098375C">
      <w:t>Virtual</w:t>
    </w:r>
  </w:p>
  <w:p w14:paraId="2FAD91D1" w14:textId="77777777" w:rsidR="00D0120C" w:rsidRPr="0098375C" w:rsidRDefault="00D0120C" w:rsidP="0098375C">
    <w:pPr>
      <w:pStyle w:val="PG1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B88E" w14:textId="77777777" w:rsidR="005D598A" w:rsidRDefault="005D59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5BAC3E" wp14:editId="31EB91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5" name="Text Box 5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05C7D" w14:textId="77777777" w:rsidR="005D598A" w:rsidRPr="005D598A" w:rsidRDefault="005D598A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BAC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&lt;Public&gt;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5E05C7D" w14:textId="77777777" w:rsidR="005D598A" w:rsidRPr="005D598A" w:rsidRDefault="005D598A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E7DA" w14:textId="77777777" w:rsidR="0098375C" w:rsidRDefault="005D598A" w:rsidP="009B4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321B74" wp14:editId="5E53FADE">
              <wp:simplePos x="686435" y="1835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6" name="Text Box 6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0B85D" w14:textId="77777777" w:rsidR="005D598A" w:rsidRPr="005D598A" w:rsidRDefault="005D598A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21B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&lt;Public&gt;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660B85D" w14:textId="77777777" w:rsidR="005D598A" w:rsidRPr="005D598A" w:rsidRDefault="005D598A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FA8E4F" w14:textId="77777777" w:rsidR="00997CD1" w:rsidRPr="00BE0C4D" w:rsidRDefault="0045647D" w:rsidP="009B4695">
    <w:pPr>
      <w:pStyle w:val="Header"/>
      <w:rPr>
        <w:noProof/>
      </w:rPr>
    </w:pPr>
    <w:r>
      <w:t>PCDS</w:t>
    </w:r>
    <w:r w:rsidR="009D1A67" w:rsidRPr="00BE0C4D">
      <w:t xml:space="preserve"> Meeting Minutes</w:t>
    </w:r>
    <w:r w:rsidR="00F60318">
      <w:t>—</w:t>
    </w:r>
    <w:r>
      <w:t>May 24, 2023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9653" w14:textId="77777777" w:rsidR="0098375C" w:rsidRPr="0098375C" w:rsidRDefault="005D598A" w:rsidP="0098375C">
    <w:pPr>
      <w:pStyle w:val="PG1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2F2EE8" wp14:editId="4727625B">
              <wp:simplePos x="6858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" name="Text Box 1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212C6" w14:textId="77777777" w:rsidR="005D598A" w:rsidRPr="005D598A" w:rsidRDefault="005D598A" w:rsidP="005D59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9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F2E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&lt;Public&gt;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91212C6" w14:textId="77777777" w:rsidR="005D598A" w:rsidRPr="005D598A" w:rsidRDefault="005D598A" w:rsidP="005D59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9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9CB6E8" w14:textId="77777777" w:rsidR="00975F6B" w:rsidRPr="0098375C" w:rsidRDefault="00B54634" w:rsidP="0098375C">
    <w:pPr>
      <w:pStyle w:val="PG1Header"/>
    </w:pPr>
    <w:r w:rsidRPr="0098375C">
      <w:rPr>
        <w:noProof/>
      </w:rPr>
      <w:drawing>
        <wp:anchor distT="0" distB="0" distL="114300" distR="114300" simplePos="0" relativeHeight="251660288" behindDoc="1" locked="0" layoutInCell="1" allowOverlap="1" wp14:anchorId="4CF5225C" wp14:editId="7334137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927985" cy="934085"/>
          <wp:effectExtent l="0" t="0" r="5715" b="0"/>
          <wp:wrapTight wrapText="bothSides">
            <wp:wrapPolygon edited="0">
              <wp:start x="3654" y="0"/>
              <wp:lineTo x="0" y="1762"/>
              <wp:lineTo x="0" y="3524"/>
              <wp:lineTo x="422" y="7048"/>
              <wp:lineTo x="1546" y="14097"/>
              <wp:lineTo x="0" y="18061"/>
              <wp:lineTo x="0" y="21145"/>
              <wp:lineTo x="8010" y="21145"/>
              <wp:lineTo x="15178" y="21145"/>
              <wp:lineTo x="21502" y="21145"/>
              <wp:lineTo x="21502" y="18061"/>
              <wp:lineTo x="6746" y="14097"/>
              <wp:lineTo x="18410" y="14097"/>
              <wp:lineTo x="21502" y="12775"/>
              <wp:lineTo x="21502" y="5286"/>
              <wp:lineTo x="4357" y="0"/>
              <wp:lineTo x="3654" y="0"/>
            </wp:wrapPolygon>
          </wp:wrapTight>
          <wp:docPr id="3" name="Picture 3" descr="C:\Users\kquick\AppData\Local\Microsoft\Windows\INetCache\Content.Word\WECC_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_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CA6F" w14:textId="77777777" w:rsidR="0045647D" w:rsidRDefault="0045647D" w:rsidP="0098375C">
    <w:pPr>
      <w:pStyle w:val="PG1Header"/>
    </w:pPr>
    <w:r>
      <w:t>Production Cost Data Subcommittee</w:t>
    </w:r>
  </w:p>
  <w:p w14:paraId="555FCA3B" w14:textId="77777777" w:rsidR="00E97E61" w:rsidRPr="0098375C" w:rsidRDefault="009D1A67" w:rsidP="0098375C">
    <w:pPr>
      <w:pStyle w:val="PG1Header"/>
    </w:pPr>
    <w:r w:rsidRPr="0098375C">
      <w:t>DRAFT Meeting</w:t>
    </w:r>
    <w:r w:rsidR="00FB74FE" w:rsidRPr="0098375C">
      <w:t xml:space="preserve"> </w:t>
    </w:r>
    <w:r w:rsidRPr="0098375C">
      <w:t>Minutes</w:t>
    </w:r>
  </w:p>
  <w:p w14:paraId="56DE2554" w14:textId="77777777" w:rsidR="00577571" w:rsidRPr="0098375C" w:rsidRDefault="0045647D" w:rsidP="0098375C">
    <w:pPr>
      <w:pStyle w:val="PG1Header"/>
    </w:pPr>
    <w:r>
      <w:t>May 23, 2023</w:t>
    </w:r>
  </w:p>
  <w:p w14:paraId="234AF6F0" w14:textId="77777777" w:rsidR="009D1A67" w:rsidRPr="0098375C" w:rsidRDefault="004F7EDF" w:rsidP="0098375C">
    <w:pPr>
      <w:pStyle w:val="PG1Header"/>
    </w:pPr>
    <w:r w:rsidRPr="0098375C">
      <w:t>Virtual</w:t>
    </w:r>
  </w:p>
  <w:p w14:paraId="0DF00C7D" w14:textId="77777777" w:rsidR="0098375C" w:rsidRPr="0098375C" w:rsidRDefault="0098375C" w:rsidP="0098375C">
    <w:pPr>
      <w:pStyle w:val="PG1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C9420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99F6F4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8A0EAD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5F8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939EBE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7C58E1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4DF07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994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C64101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1">
    <w:nsid w:val="FFFFFF89"/>
    <w:multiLevelType w:val="singleLevel"/>
    <w:tmpl w:val="D29C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A830542"/>
    <w:multiLevelType w:val="hybridMultilevel"/>
    <w:tmpl w:val="BEC88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0DD26BBA"/>
    <w:multiLevelType w:val="hybridMultilevel"/>
    <w:tmpl w:val="2088737E"/>
    <w:lvl w:ilvl="0" w:tplc="F434FF4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B9308E3"/>
    <w:multiLevelType w:val="hybridMultilevel"/>
    <w:tmpl w:val="ED709B1E"/>
    <w:lvl w:ilvl="0" w:tplc="04090013">
      <w:start w:val="1"/>
      <w:numFmt w:val="upperRoman"/>
      <w:lvlText w:val="%1."/>
      <w:lvlJc w:val="right"/>
      <w:pPr>
        <w:ind w:left="288" w:hanging="360"/>
      </w:pPr>
    </w:lvl>
    <w:lvl w:ilvl="1" w:tplc="49500A74">
      <w:start w:val="1"/>
      <w:numFmt w:val="decimal"/>
      <w:lvlText w:val="%2)"/>
      <w:lvlJc w:val="left"/>
      <w:pPr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3" w15:restartNumberingAfterBreak="1">
    <w:nsid w:val="1D3A6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23785856"/>
    <w:multiLevelType w:val="hybridMultilevel"/>
    <w:tmpl w:val="F62210A4"/>
    <w:lvl w:ilvl="0" w:tplc="E3C0DE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5822BAE"/>
    <w:multiLevelType w:val="hybridMultilevel"/>
    <w:tmpl w:val="448E836A"/>
    <w:lvl w:ilvl="0" w:tplc="061465B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75803F8"/>
    <w:multiLevelType w:val="hybridMultilevel"/>
    <w:tmpl w:val="F5D46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338B0C85"/>
    <w:multiLevelType w:val="hybridMultilevel"/>
    <w:tmpl w:val="116A96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1">
    <w:nsid w:val="3E52219D"/>
    <w:multiLevelType w:val="hybridMultilevel"/>
    <w:tmpl w:val="CD9C7336"/>
    <w:lvl w:ilvl="0" w:tplc="69428D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16F6158"/>
    <w:multiLevelType w:val="hybridMultilevel"/>
    <w:tmpl w:val="890AE8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1">
    <w:nsid w:val="65CC0C27"/>
    <w:multiLevelType w:val="hybridMultilevel"/>
    <w:tmpl w:val="AB30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1">
    <w:nsid w:val="6CA5348E"/>
    <w:multiLevelType w:val="hybridMultilevel"/>
    <w:tmpl w:val="DAE64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A06501"/>
    <w:multiLevelType w:val="hybridMultilevel"/>
    <w:tmpl w:val="F2846896"/>
    <w:lvl w:ilvl="0" w:tplc="D79E56C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EF30B44"/>
    <w:multiLevelType w:val="hybridMultilevel"/>
    <w:tmpl w:val="20B875C8"/>
    <w:lvl w:ilvl="0" w:tplc="E50C7E8A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369880">
    <w:abstractNumId w:val="11"/>
  </w:num>
  <w:num w:numId="2" w16cid:durableId="2141603508">
    <w:abstractNumId w:val="10"/>
  </w:num>
  <w:num w:numId="3" w16cid:durableId="685639140">
    <w:abstractNumId w:val="9"/>
  </w:num>
  <w:num w:numId="4" w16cid:durableId="1766609562">
    <w:abstractNumId w:val="7"/>
  </w:num>
  <w:num w:numId="5" w16cid:durableId="1556238946">
    <w:abstractNumId w:val="6"/>
  </w:num>
  <w:num w:numId="6" w16cid:durableId="1769348295">
    <w:abstractNumId w:val="5"/>
  </w:num>
  <w:num w:numId="7" w16cid:durableId="1268998457">
    <w:abstractNumId w:val="4"/>
  </w:num>
  <w:num w:numId="8" w16cid:durableId="389421070">
    <w:abstractNumId w:val="8"/>
  </w:num>
  <w:num w:numId="9" w16cid:durableId="767118625">
    <w:abstractNumId w:val="3"/>
  </w:num>
  <w:num w:numId="10" w16cid:durableId="1508596428">
    <w:abstractNumId w:val="2"/>
  </w:num>
  <w:num w:numId="11" w16cid:durableId="955405626">
    <w:abstractNumId w:val="1"/>
  </w:num>
  <w:num w:numId="12" w16cid:durableId="1711756357">
    <w:abstractNumId w:val="0"/>
  </w:num>
  <w:num w:numId="13" w16cid:durableId="715469556">
    <w:abstractNumId w:val="12"/>
  </w:num>
  <w:num w:numId="14" w16cid:durableId="694237058">
    <w:abstractNumId w:val="16"/>
  </w:num>
  <w:num w:numId="15" w16cid:durableId="64958163">
    <w:abstractNumId w:val="19"/>
  </w:num>
  <w:num w:numId="16" w16cid:durableId="497767649">
    <w:abstractNumId w:val="15"/>
  </w:num>
  <w:num w:numId="17" w16cid:durableId="124668311">
    <w:abstractNumId w:val="21"/>
  </w:num>
  <w:num w:numId="18" w16cid:durableId="65227038">
    <w:abstractNumId w:val="23"/>
  </w:num>
  <w:num w:numId="19" w16cid:durableId="1086149413">
    <w:abstractNumId w:val="20"/>
  </w:num>
  <w:num w:numId="20" w16cid:durableId="202056593">
    <w:abstractNumId w:val="18"/>
  </w:num>
  <w:num w:numId="21" w16cid:durableId="1619601225">
    <w:abstractNumId w:val="22"/>
  </w:num>
  <w:num w:numId="22" w16cid:durableId="753015636">
    <w:abstractNumId w:val="13"/>
  </w:num>
  <w:num w:numId="23" w16cid:durableId="924649946">
    <w:abstractNumId w:val="14"/>
  </w:num>
  <w:num w:numId="24" w16cid:durableId="1196500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trQwMzY0NTQysDBR0lEKTi0uzszPAykwNK4FAJ02CVotAAAA"/>
  </w:docVars>
  <w:rsids>
    <w:rsidRoot w:val="0045647D"/>
    <w:rsid w:val="000114C1"/>
    <w:rsid w:val="00016143"/>
    <w:rsid w:val="0002626E"/>
    <w:rsid w:val="00031AFB"/>
    <w:rsid w:val="00032488"/>
    <w:rsid w:val="00033906"/>
    <w:rsid w:val="000415FC"/>
    <w:rsid w:val="00054CC6"/>
    <w:rsid w:val="000655B7"/>
    <w:rsid w:val="00086AA6"/>
    <w:rsid w:val="000A3AE4"/>
    <w:rsid w:val="000A3E72"/>
    <w:rsid w:val="000A753D"/>
    <w:rsid w:val="000B5B88"/>
    <w:rsid w:val="000F40B6"/>
    <w:rsid w:val="000F6CFC"/>
    <w:rsid w:val="00100BE7"/>
    <w:rsid w:val="00141FB5"/>
    <w:rsid w:val="001441C7"/>
    <w:rsid w:val="0014726A"/>
    <w:rsid w:val="0016710F"/>
    <w:rsid w:val="00173482"/>
    <w:rsid w:val="00191DAF"/>
    <w:rsid w:val="00192ABC"/>
    <w:rsid w:val="001B09E1"/>
    <w:rsid w:val="001F1DB9"/>
    <w:rsid w:val="00201D41"/>
    <w:rsid w:val="00206B16"/>
    <w:rsid w:val="002203AA"/>
    <w:rsid w:val="00221E47"/>
    <w:rsid w:val="00233732"/>
    <w:rsid w:val="0023471B"/>
    <w:rsid w:val="00236D17"/>
    <w:rsid w:val="00260076"/>
    <w:rsid w:val="00260E14"/>
    <w:rsid w:val="00265526"/>
    <w:rsid w:val="00271B3D"/>
    <w:rsid w:val="002961B2"/>
    <w:rsid w:val="002972CE"/>
    <w:rsid w:val="002E24F1"/>
    <w:rsid w:val="002E7AE1"/>
    <w:rsid w:val="003002E9"/>
    <w:rsid w:val="00327DB8"/>
    <w:rsid w:val="00342D1F"/>
    <w:rsid w:val="003440C8"/>
    <w:rsid w:val="0034659C"/>
    <w:rsid w:val="00382837"/>
    <w:rsid w:val="003A1C79"/>
    <w:rsid w:val="003A39A1"/>
    <w:rsid w:val="003C2CFB"/>
    <w:rsid w:val="003D0651"/>
    <w:rsid w:val="003D6FFB"/>
    <w:rsid w:val="003E7E51"/>
    <w:rsid w:val="003F4D9A"/>
    <w:rsid w:val="00417F17"/>
    <w:rsid w:val="00420B9A"/>
    <w:rsid w:val="0045498D"/>
    <w:rsid w:val="0045647D"/>
    <w:rsid w:val="004810C7"/>
    <w:rsid w:val="004D1AA4"/>
    <w:rsid w:val="004D66CD"/>
    <w:rsid w:val="004D7C57"/>
    <w:rsid w:val="004F7EDF"/>
    <w:rsid w:val="00527B93"/>
    <w:rsid w:val="0054204F"/>
    <w:rsid w:val="00553C2B"/>
    <w:rsid w:val="0057044C"/>
    <w:rsid w:val="00572213"/>
    <w:rsid w:val="00577571"/>
    <w:rsid w:val="00595BD7"/>
    <w:rsid w:val="005B75EF"/>
    <w:rsid w:val="005C3616"/>
    <w:rsid w:val="005D0871"/>
    <w:rsid w:val="005D4224"/>
    <w:rsid w:val="005D578E"/>
    <w:rsid w:val="005D598A"/>
    <w:rsid w:val="00630E39"/>
    <w:rsid w:val="0064585B"/>
    <w:rsid w:val="00666C5A"/>
    <w:rsid w:val="00670210"/>
    <w:rsid w:val="006B418A"/>
    <w:rsid w:val="006E6868"/>
    <w:rsid w:val="00701098"/>
    <w:rsid w:val="00706E3B"/>
    <w:rsid w:val="00713BB3"/>
    <w:rsid w:val="00715CBD"/>
    <w:rsid w:val="00726300"/>
    <w:rsid w:val="00750F04"/>
    <w:rsid w:val="007727AD"/>
    <w:rsid w:val="00782E3B"/>
    <w:rsid w:val="007864D4"/>
    <w:rsid w:val="007C103A"/>
    <w:rsid w:val="007F2B52"/>
    <w:rsid w:val="008078A3"/>
    <w:rsid w:val="00823720"/>
    <w:rsid w:val="008455E9"/>
    <w:rsid w:val="00851A1C"/>
    <w:rsid w:val="00855458"/>
    <w:rsid w:val="00857183"/>
    <w:rsid w:val="00862691"/>
    <w:rsid w:val="0087457D"/>
    <w:rsid w:val="00887F8C"/>
    <w:rsid w:val="008A2E8E"/>
    <w:rsid w:val="008B17FA"/>
    <w:rsid w:val="00903097"/>
    <w:rsid w:val="00910191"/>
    <w:rsid w:val="00912C3B"/>
    <w:rsid w:val="00922ED8"/>
    <w:rsid w:val="00943C6F"/>
    <w:rsid w:val="009527B5"/>
    <w:rsid w:val="00957494"/>
    <w:rsid w:val="00974AAC"/>
    <w:rsid w:val="00975F6B"/>
    <w:rsid w:val="009765BF"/>
    <w:rsid w:val="0098375C"/>
    <w:rsid w:val="00997CD1"/>
    <w:rsid w:val="009A053D"/>
    <w:rsid w:val="009B4695"/>
    <w:rsid w:val="009C010C"/>
    <w:rsid w:val="009C4589"/>
    <w:rsid w:val="009D1A67"/>
    <w:rsid w:val="009D65F1"/>
    <w:rsid w:val="009E0A02"/>
    <w:rsid w:val="009E5230"/>
    <w:rsid w:val="009E68FE"/>
    <w:rsid w:val="009E6C59"/>
    <w:rsid w:val="00A01774"/>
    <w:rsid w:val="00A51FC6"/>
    <w:rsid w:val="00A534C3"/>
    <w:rsid w:val="00A61C50"/>
    <w:rsid w:val="00A74C53"/>
    <w:rsid w:val="00A82893"/>
    <w:rsid w:val="00AE3EC0"/>
    <w:rsid w:val="00B101D4"/>
    <w:rsid w:val="00B12EC4"/>
    <w:rsid w:val="00B227FA"/>
    <w:rsid w:val="00B33ED7"/>
    <w:rsid w:val="00B41B93"/>
    <w:rsid w:val="00B54634"/>
    <w:rsid w:val="00B8564B"/>
    <w:rsid w:val="00B97080"/>
    <w:rsid w:val="00BB045C"/>
    <w:rsid w:val="00BB49FA"/>
    <w:rsid w:val="00BC004C"/>
    <w:rsid w:val="00BE0AB5"/>
    <w:rsid w:val="00BE0C4D"/>
    <w:rsid w:val="00BE1490"/>
    <w:rsid w:val="00BF0D5D"/>
    <w:rsid w:val="00BF2C34"/>
    <w:rsid w:val="00C32866"/>
    <w:rsid w:val="00C35982"/>
    <w:rsid w:val="00C70D0B"/>
    <w:rsid w:val="00C771AA"/>
    <w:rsid w:val="00C80E23"/>
    <w:rsid w:val="00C905C0"/>
    <w:rsid w:val="00CD74E0"/>
    <w:rsid w:val="00CF787C"/>
    <w:rsid w:val="00CF7D1B"/>
    <w:rsid w:val="00D0120C"/>
    <w:rsid w:val="00D16DED"/>
    <w:rsid w:val="00D22868"/>
    <w:rsid w:val="00D37460"/>
    <w:rsid w:val="00D40F77"/>
    <w:rsid w:val="00D4580E"/>
    <w:rsid w:val="00D47B59"/>
    <w:rsid w:val="00D6188A"/>
    <w:rsid w:val="00D64360"/>
    <w:rsid w:val="00D75548"/>
    <w:rsid w:val="00D81837"/>
    <w:rsid w:val="00D93100"/>
    <w:rsid w:val="00DA25A6"/>
    <w:rsid w:val="00DB19B0"/>
    <w:rsid w:val="00E13085"/>
    <w:rsid w:val="00E4626C"/>
    <w:rsid w:val="00E534FD"/>
    <w:rsid w:val="00E55554"/>
    <w:rsid w:val="00E56831"/>
    <w:rsid w:val="00E6044E"/>
    <w:rsid w:val="00E665C0"/>
    <w:rsid w:val="00E726B1"/>
    <w:rsid w:val="00E97E61"/>
    <w:rsid w:val="00EB14CE"/>
    <w:rsid w:val="00F03DC7"/>
    <w:rsid w:val="00F203A7"/>
    <w:rsid w:val="00F2645C"/>
    <w:rsid w:val="00F521FC"/>
    <w:rsid w:val="00F60318"/>
    <w:rsid w:val="00F611DE"/>
    <w:rsid w:val="00F6624F"/>
    <w:rsid w:val="00F73CB4"/>
    <w:rsid w:val="00F748CE"/>
    <w:rsid w:val="00F83AC5"/>
    <w:rsid w:val="00F87FB1"/>
    <w:rsid w:val="00F94AF6"/>
    <w:rsid w:val="00FB0959"/>
    <w:rsid w:val="00FB3576"/>
    <w:rsid w:val="00FB74FE"/>
    <w:rsid w:val="00FD1136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5A6E"/>
  <w15:docId w15:val="{9B5966D4-08B4-4B18-B773-26638084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caption" w:semiHidden="1" w:uiPriority="35" w:unhideWhenUsed="1"/>
    <w:lsdException w:name="annotation reference" w:semiHidden="1" w:unhideWhenUsed="1"/>
    <w:lsdException w:name="List Bullet" w:semiHidden="1" w:unhideWhenUsed="1" w:qFormat="1"/>
    <w:lsdException w:name="List Number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Hyperlink" w:semiHidden="1" w:unhideWhenUsed="1"/>
    <w:lsdException w:name="Strong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8375C"/>
    <w:pPr>
      <w:spacing w:before="0"/>
    </w:pPr>
  </w:style>
  <w:style w:type="paragraph" w:styleId="Heading1">
    <w:name w:val="heading 1"/>
    <w:basedOn w:val="Normal"/>
    <w:next w:val="Normal2"/>
    <w:link w:val="Heading1Char"/>
    <w:uiPriority w:val="1"/>
    <w:qFormat/>
    <w:rsid w:val="00A51FC6"/>
    <w:pPr>
      <w:spacing w:before="360"/>
      <w:jc w:val="center"/>
      <w:outlineLvl w:val="0"/>
    </w:pPr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paragraph" w:styleId="Heading2">
    <w:name w:val="heading 2"/>
    <w:basedOn w:val="Heading1"/>
    <w:next w:val="Normal2"/>
    <w:link w:val="Heading2Char"/>
    <w:uiPriority w:val="2"/>
    <w:qFormat/>
    <w:rsid w:val="000114C1"/>
    <w:pPr>
      <w:keepNext/>
      <w:numPr>
        <w:numId w:val="21"/>
      </w:numPr>
      <w:spacing w:before="240"/>
      <w:ind w:hanging="720"/>
      <w:jc w:val="left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64D4"/>
    <w:pPr>
      <w:keepNext/>
      <w:keepLines/>
      <w:tabs>
        <w:tab w:val="right" w:leader="dot" w:pos="10080"/>
      </w:tabs>
      <w:spacing w:before="200"/>
      <w:outlineLvl w:val="2"/>
    </w:pPr>
    <w:rPr>
      <w:rFonts w:ascii="Lucida Sans" w:eastAsiaTheme="majorEastAsia" w:hAnsi="Lucida Sans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rsid w:val="00192A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1FC6"/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0114C1"/>
    <w:rPr>
      <w:rFonts w:ascii="Lucida Sans" w:eastAsiaTheme="majorEastAsia" w:hAnsi="Lucida Sans" w:cstheme="majorBidi"/>
      <w:b/>
      <w:bCs/>
      <w:color w:val="101820"/>
      <w:sz w:val="26"/>
      <w:szCs w:val="26"/>
    </w:rPr>
  </w:style>
  <w:style w:type="character" w:styleId="Hyperlink">
    <w:name w:val="Hyperlink"/>
    <w:basedOn w:val="DefaultParagraphFont"/>
    <w:uiPriority w:val="8"/>
    <w:rsid w:val="005D578E"/>
    <w:rPr>
      <w:color w:val="0070C0"/>
      <w:u w:val="none"/>
    </w:rPr>
  </w:style>
  <w:style w:type="paragraph" w:styleId="Header">
    <w:name w:val="header"/>
    <w:basedOn w:val="Normal"/>
    <w:link w:val="HeaderChar"/>
    <w:uiPriority w:val="4"/>
    <w:qFormat/>
    <w:rsid w:val="0098375C"/>
    <w:pPr>
      <w:spacing w:before="120"/>
      <w:jc w:val="right"/>
    </w:pPr>
    <w:rPr>
      <w:rFonts w:ascii="Lucida Sans" w:hAnsi="Lucida Sans"/>
      <w:b/>
      <w:color w:val="00395D" w:themeColor="accent1"/>
    </w:rPr>
  </w:style>
  <w:style w:type="character" w:customStyle="1" w:styleId="HeaderChar">
    <w:name w:val="Header Char"/>
    <w:basedOn w:val="DefaultParagraphFont"/>
    <w:link w:val="Header"/>
    <w:uiPriority w:val="4"/>
    <w:rsid w:val="0098375C"/>
    <w:rPr>
      <w:rFonts w:ascii="Lucida Sans" w:hAnsi="Lucida Sans"/>
      <w:b/>
      <w:color w:val="00395D" w:themeColor="accent1"/>
    </w:rPr>
  </w:style>
  <w:style w:type="paragraph" w:styleId="Footer">
    <w:name w:val="footer"/>
    <w:basedOn w:val="Normal"/>
    <w:link w:val="FooterChar"/>
    <w:uiPriority w:val="5"/>
    <w:rsid w:val="00670210"/>
    <w:pPr>
      <w:tabs>
        <w:tab w:val="center" w:pos="5040"/>
        <w:tab w:val="right" w:pos="10080"/>
      </w:tabs>
      <w:spacing w:after="0"/>
    </w:pPr>
    <w:rPr>
      <w:rFonts w:ascii="Lucida Sans" w:hAnsi="Lucida Sans"/>
      <w:color w:val="00395D" w:themeColor="accent1"/>
    </w:rPr>
  </w:style>
  <w:style w:type="character" w:customStyle="1" w:styleId="FooterChar">
    <w:name w:val="Footer Char"/>
    <w:basedOn w:val="DefaultParagraphFont"/>
    <w:link w:val="Footer"/>
    <w:uiPriority w:val="5"/>
    <w:rsid w:val="00670210"/>
    <w:rPr>
      <w:rFonts w:ascii="Lucida Sans" w:hAnsi="Lucida Sans"/>
      <w:color w:val="00395D" w:themeColor="accent1"/>
    </w:rPr>
  </w:style>
  <w:style w:type="paragraph" w:styleId="BalloonText">
    <w:name w:val="Balloon Text"/>
    <w:basedOn w:val="Normal"/>
    <w:link w:val="BalloonTextChar"/>
    <w:uiPriority w:val="99"/>
    <w:rsid w:val="009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D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1D41"/>
    <w:rPr>
      <w:rFonts w:ascii="Lucida Sans" w:eastAsiaTheme="majorEastAsia" w:hAnsi="Lucida Sans" w:cstheme="majorBidi"/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0A75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1D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0A753D"/>
    <w:pPr>
      <w:numPr>
        <w:numId w:val="1"/>
      </w:numPr>
      <w:ind w:left="720" w:firstLine="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1D41"/>
    <w:rPr>
      <w:rFonts w:eastAsiaTheme="majorEastAsia" w:cstheme="majorBidi"/>
      <w:b/>
      <w:bCs/>
      <w:i/>
      <w:iCs/>
      <w:sz w:val="26"/>
    </w:rPr>
  </w:style>
  <w:style w:type="paragraph" w:styleId="ListNumber">
    <w:name w:val="List Number"/>
    <w:basedOn w:val="Normal"/>
    <w:uiPriority w:val="99"/>
    <w:rsid w:val="00CF787C"/>
    <w:pPr>
      <w:numPr>
        <w:numId w:val="8"/>
      </w:numPr>
      <w:spacing w:after="60"/>
      <w:ind w:left="1080"/>
    </w:pPr>
  </w:style>
  <w:style w:type="paragraph" w:styleId="ListBullet">
    <w:name w:val="List Bullet"/>
    <w:basedOn w:val="Normal2"/>
    <w:uiPriority w:val="9"/>
    <w:qFormat/>
    <w:rsid w:val="006E6868"/>
    <w:pPr>
      <w:numPr>
        <w:numId w:val="18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92ABC"/>
    <w:pPr>
      <w:contextualSpacing/>
    </w:pPr>
  </w:style>
  <w:style w:type="paragraph" w:styleId="Caption">
    <w:name w:val="caption"/>
    <w:basedOn w:val="Normal"/>
    <w:next w:val="Normal"/>
    <w:uiPriority w:val="35"/>
    <w:rsid w:val="00553C2B"/>
    <w:pPr>
      <w:spacing w:line="240" w:lineRule="auto"/>
      <w:contextualSpacing/>
      <w:jc w:val="center"/>
    </w:pPr>
    <w:rPr>
      <w:b/>
      <w:bCs/>
      <w:color w:val="000000" w:themeColor="text1"/>
      <w:sz w:val="20"/>
      <w:szCs w:val="18"/>
    </w:rPr>
  </w:style>
  <w:style w:type="paragraph" w:customStyle="1" w:styleId="Roman">
    <w:name w:val="Roman"/>
    <w:basedOn w:val="Normal"/>
    <w:rsid w:val="009D1A67"/>
    <w:pPr>
      <w:keepNext/>
      <w:keepLines/>
      <w:tabs>
        <w:tab w:val="right" w:pos="360"/>
        <w:tab w:val="left" w:pos="720"/>
      </w:tabs>
      <w:ind w:left="-432"/>
    </w:pPr>
    <w:rPr>
      <w:b/>
    </w:rPr>
  </w:style>
  <w:style w:type="paragraph" w:styleId="Revision">
    <w:name w:val="Revision"/>
    <w:hidden/>
    <w:uiPriority w:val="99"/>
    <w:semiHidden/>
    <w:rsid w:val="00BE1490"/>
    <w:pPr>
      <w:spacing w:after="0" w:line="240" w:lineRule="auto"/>
    </w:pPr>
    <w:rPr>
      <w:rFonts w:ascii="Arial" w:hAnsi="Arial"/>
    </w:rPr>
  </w:style>
  <w:style w:type="paragraph" w:customStyle="1" w:styleId="Normal2">
    <w:name w:val="Normal 2"/>
    <w:basedOn w:val="Normal"/>
    <w:link w:val="Normal2Char"/>
    <w:qFormat/>
    <w:rsid w:val="0098375C"/>
    <w:pPr>
      <w:ind w:left="720"/>
    </w:pPr>
    <w:rPr>
      <w:rFonts w:ascii="Palatino Linotype" w:hAnsi="Palatino Linotype"/>
    </w:rPr>
  </w:style>
  <w:style w:type="character" w:styleId="CommentReference">
    <w:name w:val="annotation reference"/>
    <w:basedOn w:val="DefaultParagraphFont"/>
    <w:uiPriority w:val="99"/>
    <w:rsid w:val="00FB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7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7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1D41"/>
    <w:rPr>
      <w:b/>
      <w:bCs/>
      <w:sz w:val="20"/>
      <w:szCs w:val="20"/>
    </w:rPr>
  </w:style>
  <w:style w:type="paragraph" w:customStyle="1" w:styleId="MeetingsLeader">
    <w:name w:val="Meetings Leader"/>
    <w:basedOn w:val="Normal"/>
    <w:link w:val="MeetingsLeaderChar"/>
    <w:uiPriority w:val="6"/>
    <w:qFormat/>
    <w:rsid w:val="00B41B93"/>
    <w:pPr>
      <w:tabs>
        <w:tab w:val="right" w:leader="dot" w:pos="10080"/>
      </w:tabs>
      <w:ind w:left="720"/>
    </w:pPr>
    <w:rPr>
      <w:rFonts w:ascii="Palatino Linotype" w:hAnsi="Palatino Linotype"/>
    </w:rPr>
  </w:style>
  <w:style w:type="paragraph" w:customStyle="1" w:styleId="AttendanceLeader">
    <w:name w:val="Attendance Leader"/>
    <w:basedOn w:val="Normal"/>
    <w:link w:val="AttendanceLeaderChar"/>
    <w:uiPriority w:val="7"/>
    <w:qFormat/>
    <w:rsid w:val="007864D4"/>
    <w:pPr>
      <w:tabs>
        <w:tab w:val="right" w:leader="dot" w:pos="10080"/>
      </w:tabs>
    </w:pPr>
    <w:rPr>
      <w:rFonts w:ascii="Palatino Linotype" w:hAnsi="Palatino Linotype"/>
    </w:rPr>
  </w:style>
  <w:style w:type="character" w:customStyle="1" w:styleId="MeetingsLeaderChar">
    <w:name w:val="Meetings Leader Char"/>
    <w:basedOn w:val="DefaultParagraphFont"/>
    <w:link w:val="MeetingsLeader"/>
    <w:uiPriority w:val="6"/>
    <w:rsid w:val="00B41B93"/>
    <w:rPr>
      <w:rFonts w:ascii="Palatino Linotype" w:hAnsi="Palatino Linotype"/>
    </w:rPr>
  </w:style>
  <w:style w:type="character" w:styleId="Strong">
    <w:name w:val="Strong"/>
    <w:basedOn w:val="DefaultParagraphFont"/>
    <w:uiPriority w:val="22"/>
    <w:rsid w:val="006E6868"/>
    <w:rPr>
      <w:b/>
      <w:bCs/>
    </w:rPr>
  </w:style>
  <w:style w:type="character" w:customStyle="1" w:styleId="AttendanceLeaderChar">
    <w:name w:val="Attendance Leader Char"/>
    <w:basedOn w:val="DefaultParagraphFont"/>
    <w:link w:val="AttendanceLeader"/>
    <w:uiPriority w:val="7"/>
    <w:rsid w:val="0054204F"/>
    <w:rPr>
      <w:rFonts w:ascii="Palatino Linotype" w:hAnsi="Palatino Linotype"/>
      <w:sz w:val="22"/>
    </w:rPr>
  </w:style>
  <w:style w:type="paragraph" w:customStyle="1" w:styleId="PG1Header">
    <w:name w:val="PG1 Header"/>
    <w:link w:val="PG1HeaderChar"/>
    <w:uiPriority w:val="3"/>
    <w:qFormat/>
    <w:rsid w:val="0098375C"/>
    <w:pPr>
      <w:jc w:val="right"/>
    </w:pPr>
    <w:rPr>
      <w:rFonts w:ascii="Lucida Sans" w:hAnsi="Lucida Sans"/>
      <w:b/>
      <w:color w:val="00395D" w:themeColor="accent1"/>
    </w:rPr>
  </w:style>
  <w:style w:type="character" w:customStyle="1" w:styleId="PG1HeaderChar">
    <w:name w:val="PG1 Header Char"/>
    <w:basedOn w:val="HeaderChar"/>
    <w:link w:val="PG1Header"/>
    <w:uiPriority w:val="3"/>
    <w:rsid w:val="0098375C"/>
    <w:rPr>
      <w:rFonts w:ascii="Lucida Sans" w:hAnsi="Lucida Sans"/>
      <w:b/>
      <w:color w:val="00395D" w:themeColor="accent1"/>
    </w:rPr>
  </w:style>
  <w:style w:type="table" w:styleId="TableGrid">
    <w:name w:val="Table Grid"/>
    <w:aliases w:val="WECC Table"/>
    <w:basedOn w:val="ListTable3-Accent1"/>
    <w:uiPriority w:val="59"/>
    <w:rsid w:val="00DB19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B0"/>
    <w:pPr>
      <w:spacing w:after="0" w:line="240" w:lineRule="auto"/>
    </w:pPr>
    <w:tblPr>
      <w:tblStyleRowBandSize w:val="1"/>
      <w:tblStyleColBandSize w:val="1"/>
      <w:tblBorders>
        <w:top w:val="single" w:sz="4" w:space="0" w:color="00395D" w:themeColor="accent1"/>
        <w:left w:val="single" w:sz="4" w:space="0" w:color="00395D" w:themeColor="accent1"/>
        <w:bottom w:val="single" w:sz="4" w:space="0" w:color="00395D" w:themeColor="accent1"/>
        <w:right w:val="single" w:sz="4" w:space="0" w:color="0039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910191"/>
    <w:pPr>
      <w:spacing w:line="240" w:lineRule="auto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191"/>
    <w:rPr>
      <w:rFonts w:ascii="Palatino Linotype" w:hAnsi="Palatino Linotype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F2C34"/>
    <w:rPr>
      <w:color w:val="605E5C"/>
      <w:shd w:val="clear" w:color="auto" w:fill="E1DFDD"/>
    </w:rPr>
  </w:style>
  <w:style w:type="character" w:customStyle="1" w:styleId="Normal2Char">
    <w:name w:val="Normal 2 Char"/>
    <w:basedOn w:val="DefaultParagraphFont"/>
    <w:link w:val="Normal2"/>
    <w:rsid w:val="00BF2C34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cc.org/Administrative/PCDS%20Action%20Items.pdf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customXml" Target="../customXml/item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wecc.org/Administrative/2032%20ADS%20PCM%20V2.4.1%20Updates%20and%20Results.pdf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eetingMinutes.dotx" TargetMode="External"/></Relationships>
</file>

<file path=word/theme/theme1.xml><?xml version="1.0" encoding="utf-8"?>
<a:theme xmlns:a="http://schemas.openxmlformats.org/drawingml/2006/main" name="2014 WECC Theme">
  <a:themeElements>
    <a:clrScheme name="WECC Palette">
      <a:dk1>
        <a:srgbClr val="000000"/>
      </a:dk1>
      <a:lt1>
        <a:srgbClr val="FFFFFF"/>
      </a:lt1>
      <a:dk2>
        <a:srgbClr val="666666"/>
      </a:dk2>
      <a:lt2>
        <a:srgbClr val="FFFFFF"/>
      </a:lt2>
      <a:accent1>
        <a:srgbClr val="00395D"/>
      </a:accent1>
      <a:accent2>
        <a:srgbClr val="005238"/>
      </a:accent2>
      <a:accent3>
        <a:srgbClr val="6D2D41"/>
      </a:accent3>
      <a:accent4>
        <a:srgbClr val="B53713"/>
      </a:accent4>
      <a:accent5>
        <a:srgbClr val="A99260"/>
      </a:accent5>
      <a:accent6>
        <a:srgbClr val="A71930"/>
      </a:accent6>
      <a:hlink>
        <a:srgbClr val="0000FF"/>
      </a:hlink>
      <a:folHlink>
        <a:srgbClr val="800080"/>
      </a:folHlink>
    </a:clrScheme>
    <a:fontScheme name="2014 WECC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F9DA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s" ma:contentTypeID="0x010100E45EF0F8AAA65E428351BA36F1B645BE0F0024DA9E90EA494343B8CF7E2421405214" ma:contentTypeVersion="14" ma:contentTypeDescription="" ma:contentTypeScope="" ma:versionID="576ac2d6d4093d812aa787f4885b8753">
  <xsd:schema xmlns:xsd="http://www.w3.org/2001/XMLSchema" xmlns:xs="http://www.w3.org/2001/XMLSchema" xmlns:p="http://schemas.microsoft.com/office/2006/metadata/properties" xmlns:ns1="http://schemas.microsoft.com/sharepoint/v3" xmlns:ns2="2fb8a92a-9032-49d6-b983-191f0a73b01f" xmlns:ns3="4bd63098-0c83-43cf-abdd-085f2cc55a51" targetNamespace="http://schemas.microsoft.com/office/2006/metadata/properties" ma:root="true" ma:fieldsID="6ceb9fd20ae96694a3b788101da3a6ff" ns1:_="" ns2:_="" ns3:_="">
    <xsd:import namespace="http://schemas.microsoft.com/sharepoint/v3"/>
    <xsd:import namespace="2fb8a92a-9032-49d6-b983-191f0a73b01f"/>
    <xsd:import namespace="4bd63098-0c83-43cf-abdd-085f2cc55a51"/>
    <xsd:element name="properties">
      <xsd:complexType>
        <xsd:sequence>
          <xsd:element name="documentManagement">
            <xsd:complexType>
              <xsd:all>
                <xsd:element ref="ns2:Document_x0020_Categorization_x0020_Policy"/>
                <xsd:element ref="ns2:Owner_x0020_Group" minOccurs="0"/>
                <xsd:element ref="ns2:Committee" minOccurs="0"/>
                <xsd:element ref="ns2:WECC_x0020_Status" minOccurs="0"/>
                <xsd:element ref="ns2:Privacy"/>
                <xsd:element ref="ns2:Meeting_x0020_Documents" minOccurs="0"/>
                <xsd:element ref="ns2:Adopted_x002f_Approved_x0020_By" minOccurs="0"/>
                <xsd:element ref="ns2:Jurisdiction" minOccurs="0"/>
                <xsd:element ref="ns3:Event_x0020_ID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3:Approv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5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a92a-9032-49d6-b983-191f0a73b01f" elementFormDefault="qualified">
    <xsd:import namespace="http://schemas.microsoft.com/office/2006/documentManagement/types"/>
    <xsd:import namespace="http://schemas.microsoft.com/office/infopath/2007/PartnerControls"/>
    <xsd:element name="Document_x0020_Categorization_x0020_Policy" ma:index="2" ma:displayName="WECC Categorization Policy" ma:default="N/A" ma:format="Dropdown" ma:internalName="Document_x0020_Categorization_x0020_Policy">
      <xsd:simpleType>
        <xsd:restriction base="dms:Choice">
          <xsd:enumeration value="N/A"/>
          <xsd:enumeration value="Charter"/>
          <xsd:enumeration value="Guideline"/>
          <xsd:enumeration value="Policy"/>
          <xsd:enumeration value="Regional Criteria"/>
          <xsd:enumeration value="Regional Reliability Standard"/>
          <xsd:enumeration value="Report or Other"/>
        </xsd:restriction>
      </xsd:simpleType>
    </xsd:element>
    <xsd:element name="Owner_x0020_Group" ma:index="3" nillable="true" ma:displayName="Owner Group" ma:internalName="Owner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ompliance Open Webinars"/>
                    <xsd:enumeration value="Compliance Workshop"/>
                    <xsd:enumeration value="Event Analysis &amp; Situational Awareness"/>
                    <xsd:enumeration value="General &amp; Administrative"/>
                    <xsd:enumeration value="Human Resources"/>
                    <xsd:enumeration value="Information Technology"/>
                    <xsd:enumeration value="Legal &amp; Regulatory"/>
                    <xsd:enumeration value="Operations Performance Analysis"/>
                    <xsd:enumeration value="Performance Analysis"/>
                    <xsd:enumeration value="Planning Services"/>
                    <xsd:enumeration value="Registration and Certification"/>
                    <xsd:enumeration value="Reliability Assessment"/>
                    <xsd:enumeration value="Reliability Standards"/>
                    <xsd:enumeration value="Resource Adequacy"/>
                    <xsd:enumeration value="System Adequacy Planning"/>
                    <xsd:enumeration value="System Stability Planning"/>
                    <xsd:enumeration value="Training &amp; Education"/>
                    <xsd:enumeration value="Transmission Expansion Planning"/>
                    <xsd:enumeration value="WREGIS"/>
                  </xsd:restriction>
                </xsd:simpleType>
              </xsd:element>
            </xsd:sequence>
          </xsd:extension>
        </xsd:complexContent>
      </xsd:complexType>
    </xsd:element>
    <xsd:element name="Committee" ma:index="4" nillable="true" ma:displayName="Committee" ma:description="edited" ma:internalName="Committ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FTF"/>
                    <xsd:enumeration value="BOD"/>
                    <xsd:enumeration value="CIMTF"/>
                    <xsd:enumeration value="CSF"/>
                    <xsd:enumeration value="DEEMSF"/>
                    <xsd:enumeration value="EPAS"/>
                    <xsd:enumeration value="ESF"/>
                    <xsd:enumeration value="FAC"/>
                    <xsd:enumeration value="GC"/>
                    <xsd:enumeration value="GOPF"/>
                    <xsd:enumeration value="HPF"/>
                    <xsd:enumeration value="HRCC"/>
                    <xsd:enumeration value="ISEAS"/>
                    <xsd:enumeration value="JGC"/>
                    <xsd:enumeration value="LTPTF"/>
                    <xsd:enumeration value="MAC"/>
                    <xsd:enumeration value="MBS"/>
                    <xsd:enumeration value="MVS"/>
                    <xsd:enumeration value="NC"/>
                    <xsd:enumeration value="OAWG"/>
                    <xsd:enumeration value="PCDS"/>
                    <xsd:enumeration value="PCS"/>
                    <xsd:enumeration value="PS"/>
                    <xsd:enumeration value="PSF"/>
                    <xsd:enumeration value="RAAG"/>
                    <xsd:enumeration value="RAC"/>
                    <xsd:enumeration value="RASRS"/>
                    <xsd:enumeration value="RRC"/>
                    <xsd:enumeration value="S4.9RC"/>
                    <xsd:enumeration value="SCMS"/>
                    <xsd:enumeration value="SRS"/>
                    <xsd:enumeration value="StS"/>
                    <xsd:enumeration value="TCOMS"/>
                    <xsd:enumeration value="UFLSWG"/>
                    <xsd:enumeration value="WREGIS"/>
                    <xsd:enumeration value="WREGIS-SAC"/>
                    <xsd:enumeration value="WSC"/>
                  </xsd:restriction>
                </xsd:simpleType>
              </xsd:element>
            </xsd:sequence>
          </xsd:extension>
        </xsd:complexContent>
      </xsd:complexType>
    </xsd:element>
    <xsd:element name="WECC_x0020_Status" ma:index="5" nillable="true" ma:displayName="WECC Status" ma:format="Dropdown" ma:internalName="WECC_x0020_Status">
      <xsd:simpleType>
        <xsd:restriction base="dms:Choice">
          <xsd:enumeration value="Draft"/>
          <xsd:enumeration value="Approval Item"/>
          <xsd:enumeration value="In Review"/>
          <xsd:enumeration value="Approved/Final"/>
          <xsd:enumeration value="Retired"/>
          <xsd:enumeration value="Replaced"/>
          <xsd:enumeration value="Redline"/>
          <xsd:enumeration value="Active"/>
          <xsd:enumeration value="Closed"/>
          <xsd:enumeration value="Hold"/>
        </xsd:restriction>
      </xsd:simpleType>
    </xsd:element>
    <xsd:element name="Privacy" ma:index="6" ma:displayName="Privacy" ma:format="Dropdown" ma:internalName="Privacy">
      <xsd:simpleType>
        <xsd:restriction base="dms:Choice">
          <xsd:enumeration value="Public"/>
          <xsd:enumeration value="Authenticated"/>
          <xsd:enumeration value="NDA"/>
        </xsd:restriction>
      </xsd:simpleType>
    </xsd:element>
    <xsd:element name="Meeting_x0020_Documents" ma:index="7" nillable="true" ma:displayName="Meeting Documents" ma:internalName="Meeting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Announcement"/>
                    <xsd:enumeration value="Approval Item"/>
                    <xsd:enumeration value="Minutes"/>
                    <xsd:enumeration value="Presentation"/>
                    <xsd:enumeration value="Recording"/>
                    <xsd:enumeration value="Schedule"/>
                  </xsd:restriction>
                </xsd:simpleType>
              </xsd:element>
            </xsd:sequence>
          </xsd:extension>
        </xsd:complexContent>
      </xsd:complexType>
    </xsd:element>
    <xsd:element name="Adopted_x002f_Approved_x0020_By" ma:index="8" nillable="true" ma:displayName="Adopted/Approved By" ma:format="Dropdown" ma:internalName="Adopted_x002f_Approved_x0020_By">
      <xsd:simpleType>
        <xsd:restriction base="dms:Choice">
          <xsd:enumeration value="..."/>
          <xsd:enumeration value="ATFWG"/>
          <xsd:enumeration value="ATSMWG"/>
          <xsd:enumeration value="BOD"/>
          <xsd:enumeration value="BPSPRTF"/>
          <xsd:enumeration value="CIMTF"/>
          <xsd:enumeration value="CSWG"/>
          <xsd:enumeration value="DDMWG"/>
          <xsd:enumeration value="DEMSWG"/>
          <xsd:enumeration value="EDTF"/>
          <xsd:enumeration value="EPAS"/>
          <xsd:enumeration value="ESCTF"/>
          <xsd:enumeration value="ESMTF"/>
          <xsd:enumeration value="ESOTF"/>
          <xsd:enumeration value="ESTF"/>
          <xsd:enumeration value="FAC"/>
          <xsd:enumeration value="GC"/>
          <xsd:enumeration value="GOWG"/>
          <xsd:enumeration value="HPEAWG"/>
          <xsd:enumeration value="HPKTTF"/>
          <xsd:enumeration value="HPMMTF"/>
          <xsd:enumeration value="HPWG"/>
          <xsd:enumeration value="HRCC"/>
          <xsd:enumeration value="ISAS"/>
          <xsd:enumeration value="JGC"/>
          <xsd:enumeration value="JSIS"/>
          <xsd:enumeration value="LMWG"/>
          <xsd:enumeration value="LRTF"/>
          <xsd:enumeration value="MAC"/>
          <xsd:enumeration value="MIC"/>
          <xsd:enumeration value="MRAWG"/>
          <xsd:enumeration value="MVS"/>
          <xsd:enumeration value="NC"/>
          <xsd:enumeration value="OAWG"/>
          <xsd:enumeration value="OC"/>
          <xsd:enumeration value="PCDS"/>
          <xsd:enumeration value="PCMS"/>
          <xsd:enumeration value="PPMVDWG"/>
          <xsd:enumeration value="PRPTF"/>
          <xsd:enumeration value="PSWG"/>
          <xsd:enumeration value="PWG"/>
          <xsd:enumeration value="RAC"/>
          <xsd:enumeration value="RASRS"/>
          <xsd:enumeration value="REMWG"/>
          <xsd:enumeration value="RWG"/>
          <xsd:enumeration value="S49RC"/>
          <xsd:enumeration value="SASMS"/>
          <xsd:enumeration value="SCMWG"/>
          <xsd:enumeration value="SETF"/>
          <xsd:enumeration value="SEWG"/>
          <xsd:enumeration value="SPWG"/>
          <xsd:enumeration value="SRS"/>
          <xsd:enumeration value="StS"/>
          <xsd:enumeration value="SWG"/>
          <xsd:enumeration value="TELWG"/>
          <xsd:enumeration value="TSAWG"/>
          <xsd:enumeration value="UFLSWG"/>
          <xsd:enumeration value="WREGIS"/>
          <xsd:enumeration value="WREGIS-SAC"/>
          <xsd:enumeration value="WSC"/>
        </xsd:restriction>
      </xsd:simpleType>
    </xsd:element>
    <xsd:element name="Jurisdiction" ma:index="9" nillable="true" ma:displayName="Jurisdiction" ma:default="US (United States)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(United States)"/>
                    <xsd:enumeration value="AB (Alberta)"/>
                    <xsd:enumeration value="BC (British Columbia)"/>
                    <xsd:enumeration value="MX (Baja Mexico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3098-0c83-43cf-abdd-085f2cc55a51" elementFormDefault="qualified">
    <xsd:import namespace="http://schemas.microsoft.com/office/2006/documentManagement/types"/>
    <xsd:import namespace="http://schemas.microsoft.com/office/infopath/2007/PartnerControls"/>
    <xsd:element name="Event_x0020_ID" ma:index="11" nillable="true" ma:displayName="Calendar Event ID" ma:internalName="Event_x0020_ID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af747698-1922-4602-8604-6fec0d9c99b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6224b44-889d-4166-9284-f04ddcafbdf4}" ma:internalName="TaxCatchAll" ma:showField="CatchAllData" ma:web="4bd63098-0c83-43cf-abdd-085f2cc5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6" ma:displayName="Approver" ma:list="UserInfo" ma:SharePointGroup="4815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Meetings</p:Name>
  <p:Description>Removal of Expired Meeting Information</p:Description>
  <p:Statement>Per the WECC Website Availability Guidance, Meeting Information and Meeting Materials are subject to the specified retention period.</p:Statement>
  <p:PolicyItems>
    <p:PolicyItem featureId="Microsoft.Office.RecordsManagement.PolicyFeatures.Expiration" staticId="0x010100E45EF0F8AAA65E428351BA36F1B645BE0F|1208973698" UniqueId="956675f0-ad59-411d-b4d7-9acfea54216b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bd63098-0c83-43cf-abdd-085f2cc55a51">
      <UserInfo>
        <DisplayName>Carter, Natalie</DisplayName>
        <AccountId>6260</AccountId>
        <AccountType/>
      </UserInfo>
    </Approver>
    <Privacy xmlns="2fb8a92a-9032-49d6-b983-191f0a73b01f">Public</Privacy>
    <Document_x0020_Categorization_x0020_Policy xmlns="2fb8a92a-9032-49d6-b983-191f0a73b01f">N/A</Document_x0020_Categorization_x0020_Policy>
    <WECC_x0020_Status xmlns="2fb8a92a-9032-49d6-b983-191f0a73b01f" xsi:nil="true"/>
    <Jurisdiction xmlns="2fb8a92a-9032-49d6-b983-191f0a73b01f"/>
    <_dlc_DocId xmlns="4bd63098-0c83-43cf-abdd-085f2cc55a51">YWEQ7USXTMD7-11-23900</_dlc_DocId>
    <Owner_x0020_Group xmlns="2fb8a92a-9032-49d6-b983-191f0a73b01f">
      <Value>General &amp; Administrative</Value>
    </Owner_x0020_Group>
    <TaxCatchAll xmlns="4bd63098-0c83-43cf-abdd-085f2cc55a51"/>
    <_dlc_ExpireDateSaved xmlns="http://schemas.microsoft.com/sharepoint/v3" xsi:nil="true"/>
    <TaxKeywordTaxHTField xmlns="4bd63098-0c83-43cf-abdd-085f2cc55a51">
      <Terms xmlns="http://schemas.microsoft.com/office/infopath/2007/PartnerControls"/>
    </TaxKeywordTaxHTField>
    <Meeting_x0020_Documents xmlns="2fb8a92a-9032-49d6-b983-191f0a73b01f">
      <Value>Minutes</Value>
    </Meeting_x0020_Documents>
    <_dlc_ExpireDate xmlns="http://schemas.microsoft.com/sharepoint/v3">2025-07-11T20:04:55+00:00</_dlc_ExpireDate>
    <Event_x0020_ID xmlns="4bd63098-0c83-43cf-abdd-085f2cc55a51">16941
16997</Event_x0020_ID>
    <Adopted_x002f_Approved_x0020_By xmlns="2fb8a92a-9032-49d6-b983-191f0a73b01f" xsi:nil="true"/>
    <Committee xmlns="2fb8a92a-9032-49d6-b983-191f0a73b01f">
      <Value>PCDS</Value>
    </Committee>
    <_dlc_DocIdUrl xmlns="4bd63098-0c83-43cf-abdd-085f2cc55a51">
      <Url>https://internal.wecc.org/_layouts/15/DocIdRedir.aspx?ID=YWEQ7USXTMD7-11-23900</Url>
      <Description>YWEQ7USXTMD7-11-23900</Description>
    </_dlc_DocIdUrl>
  </documentManagement>
</p:properties>
</file>

<file path=customXml/itemProps1.xml><?xml version="1.0" encoding="utf-8"?>
<ds:datastoreItem xmlns:ds="http://schemas.openxmlformats.org/officeDocument/2006/customXml" ds:itemID="{076B2426-AC60-42B2-9782-77DC5ACFF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1BC43-F92A-4FC7-9105-04B0807D6814}"/>
</file>

<file path=customXml/itemProps3.xml><?xml version="1.0" encoding="utf-8"?>
<ds:datastoreItem xmlns:ds="http://schemas.openxmlformats.org/officeDocument/2006/customXml" ds:itemID="{ED09373A-8576-4B20-86EF-E79B80385721}"/>
</file>

<file path=customXml/itemProps4.xml><?xml version="1.0" encoding="utf-8"?>
<ds:datastoreItem xmlns:ds="http://schemas.openxmlformats.org/officeDocument/2006/customXml" ds:itemID="{97201E87-CB8A-4A5E-9717-71A4CE2C35F1}"/>
</file>

<file path=customXml/itemProps5.xml><?xml version="1.0" encoding="utf-8"?>
<ds:datastoreItem xmlns:ds="http://schemas.openxmlformats.org/officeDocument/2006/customXml" ds:itemID="{16E3C920-9B04-44AF-894E-3F00AFFCC162}"/>
</file>

<file path=customXml/itemProps6.xml><?xml version="1.0" encoding="utf-8"?>
<ds:datastoreItem xmlns:ds="http://schemas.openxmlformats.org/officeDocument/2006/customXml" ds:itemID="{6B1F3109-866D-4569-B8E0-968D1460EA1E}"/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5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WECC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2023-05-24 PCDS Minutes</dc:title>
  <dc:creator>Nicole Lee</dc:creator>
  <cp:lastModifiedBy>Lee, Nicole</cp:lastModifiedBy>
  <cp:revision>3</cp:revision>
  <cp:lastPrinted>2019-01-04T22:49:00Z</cp:lastPrinted>
  <dcterms:created xsi:type="dcterms:W3CDTF">2023-06-19T16:01:00Z</dcterms:created>
  <dcterms:modified xsi:type="dcterms:W3CDTF">2023-07-11T19:52:00Z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&lt;Public&gt;</vt:lpwstr>
  </property>
  <property fmtid="{D5CDD505-2E9C-101B-9397-08002B2CF9AE}" pid="5" name="MSIP_Label_878e9819-3d07-47f7-9697-834686d925a0_Enabled">
    <vt:lpwstr>true</vt:lpwstr>
  </property>
  <property fmtid="{D5CDD505-2E9C-101B-9397-08002B2CF9AE}" pid="6" name="MSIP_Label_878e9819-3d07-47f7-9697-834686d925a0_SetDate">
    <vt:lpwstr>2023-04-11T17:00:32Z</vt:lpwstr>
  </property>
  <property fmtid="{D5CDD505-2E9C-101B-9397-08002B2CF9AE}" pid="7" name="MSIP_Label_878e9819-3d07-47f7-9697-834686d925a0_Method">
    <vt:lpwstr>Privileged</vt:lpwstr>
  </property>
  <property fmtid="{D5CDD505-2E9C-101B-9397-08002B2CF9AE}" pid="8" name="MSIP_Label_878e9819-3d07-47f7-9697-834686d925a0_Name">
    <vt:lpwstr>Public</vt:lpwstr>
  </property>
  <property fmtid="{D5CDD505-2E9C-101B-9397-08002B2CF9AE}" pid="9" name="MSIP_Label_878e9819-3d07-47f7-9697-834686d925a0_SiteId">
    <vt:lpwstr>fd6f305d-c929-4e10-9d46-2e7058aae5e6</vt:lpwstr>
  </property>
  <property fmtid="{D5CDD505-2E9C-101B-9397-08002B2CF9AE}" pid="10" name="MSIP_Label_878e9819-3d07-47f7-9697-834686d925a0_ActionId">
    <vt:lpwstr>26327706-c42a-401f-92d4-8d90e22e4dce</vt:lpwstr>
  </property>
  <property fmtid="{D5CDD505-2E9C-101B-9397-08002B2CF9AE}" pid="11" name="MSIP_Label_878e9819-3d07-47f7-9697-834686d925a0_ContentBits">
    <vt:lpwstr>1</vt:lpwstr>
  </property>
  <property fmtid="{D5CDD505-2E9C-101B-9397-08002B2CF9AE}" pid="12" name="TaxKeyword">
    <vt:lpwstr/>
  </property>
  <property fmtid="{D5CDD505-2E9C-101B-9397-08002B2CF9AE}" pid="13" name="_dlc_policyId">
    <vt:lpwstr>0x010100E45EF0F8AAA65E428351BA36F1B645BE0F|1208973698</vt:lpwstr>
  </property>
  <property fmtid="{D5CDD505-2E9C-101B-9397-08002B2CF9AE}" pid="14" name="ContentTypeId">
    <vt:lpwstr>0x010100E45EF0F8AAA65E428351BA36F1B645BE0F0024DA9E90EA494343B8CF7E2421405214</vt:lpwstr>
  </property>
  <property fmtid="{D5CDD505-2E9C-101B-9397-08002B2CF9AE}" pid="1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6" name="_dlc_DocIdItemGuid">
    <vt:lpwstr>2fb92e6b-d2fd-48eb-a20b-5d4719acf5a3</vt:lpwstr>
  </property>
</Properties>
</file>