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02E0" w14:textId="77777777" w:rsidR="00630D70" w:rsidRPr="00630D70" w:rsidRDefault="00630D70" w:rsidP="00EC1242">
      <w:pPr>
        <w:pStyle w:val="Normal2"/>
      </w:pPr>
    </w:p>
    <w:p w14:paraId="025B328E" w14:textId="192C1343" w:rsidR="00C85E0D" w:rsidRPr="00EB3A8D" w:rsidRDefault="00C85E0D" w:rsidP="00C85E0D">
      <w:pPr>
        <w:pStyle w:val="Normal2"/>
        <w:ind w:left="0"/>
        <w:jc w:val="center"/>
        <w:rPr>
          <w:sz w:val="20"/>
          <w:szCs w:val="21"/>
        </w:rPr>
      </w:pPr>
      <w:bookmarkStart w:id="0" w:name="_Hlk118794348"/>
      <w:r>
        <w:rPr>
          <w:sz w:val="20"/>
          <w:szCs w:val="21"/>
        </w:rPr>
        <w:t>Meeting</w:t>
      </w:r>
      <w:r w:rsidRPr="00EB3A8D">
        <w:rPr>
          <w:sz w:val="20"/>
          <w:szCs w:val="21"/>
        </w:rPr>
        <w:t xml:space="preserve"> </w:t>
      </w:r>
      <w:hyperlink r:id="rId8" w:history="1">
        <w:r w:rsidRPr="000A0C2F">
          <w:rPr>
            <w:rStyle w:val="Hyperlink"/>
            <w:sz w:val="20"/>
            <w:szCs w:val="21"/>
          </w:rPr>
          <w:t>link</w:t>
        </w:r>
      </w:hyperlink>
      <w:r w:rsidRPr="00EB3A8D">
        <w:rPr>
          <w:sz w:val="20"/>
          <w:szCs w:val="21"/>
        </w:rPr>
        <w:t xml:space="preserve">, Password: WECC | Dial-in Number: 1-415-655-0003, Attendee Access Code: </w:t>
      </w:r>
      <w:bookmarkEnd w:id="0"/>
      <w:r w:rsidR="000A0C2F">
        <w:rPr>
          <w:sz w:val="20"/>
          <w:szCs w:val="21"/>
        </w:rPr>
        <w:t>2456 666 4495</w:t>
      </w:r>
    </w:p>
    <w:p w14:paraId="7FAF29A1" w14:textId="6AD88C8B" w:rsidR="00C85E0D" w:rsidRPr="00C23889" w:rsidRDefault="000A0C2F" w:rsidP="00C85E0D">
      <w:pPr>
        <w:pStyle w:val="Heading1"/>
      </w:pPr>
      <w:r>
        <w:t>January 18, 2023</w:t>
      </w:r>
      <w:r w:rsidR="00C85E0D" w:rsidRPr="00C23889">
        <w:t xml:space="preserve">, </w:t>
      </w:r>
      <w:r>
        <w:t>10:00</w:t>
      </w:r>
      <w:r w:rsidR="00C85E0D" w:rsidRPr="00C23889">
        <w:t xml:space="preserve"> to </w:t>
      </w:r>
      <w:r>
        <w:t>11:30</w:t>
      </w:r>
      <w:r w:rsidR="00C85E0D" w:rsidRPr="00C23889">
        <w:t xml:space="preserve"> a.m.</w:t>
      </w:r>
      <w:r w:rsidR="00C85E0D">
        <w:t xml:space="preserve"> Mountain Time</w:t>
      </w:r>
    </w:p>
    <w:p w14:paraId="7DDD0098" w14:textId="6D6D2034" w:rsidR="00C85E0D" w:rsidRPr="00630D70" w:rsidRDefault="00C85E0D" w:rsidP="00C85E0D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0A0C2F">
        <w:t>Jamie Austin</w:t>
      </w:r>
      <w:r w:rsidRPr="00630D70">
        <w:t xml:space="preserve"> </w:t>
      </w:r>
    </w:p>
    <w:p w14:paraId="226CC8C6" w14:textId="49D9BA1E" w:rsidR="00C85E0D" w:rsidRPr="00630D70" w:rsidRDefault="00C85E0D" w:rsidP="00C85E0D">
      <w:pPr>
        <w:pStyle w:val="Heading2"/>
      </w:pPr>
      <w:r w:rsidRPr="00630D70">
        <w:t>Review WECC Antitrust Policy—</w:t>
      </w:r>
      <w:r w:rsidR="000A0C2F">
        <w:t>Tyler Butikofer</w:t>
      </w:r>
    </w:p>
    <w:p w14:paraId="425F09A7" w14:textId="77777777" w:rsidR="00C85E0D" w:rsidRPr="00EC1242" w:rsidRDefault="00A74EC5" w:rsidP="00C85E0D">
      <w:pPr>
        <w:pStyle w:val="Normal2"/>
        <w:rPr>
          <w:rStyle w:val="Hyperlink"/>
        </w:rPr>
      </w:pPr>
      <w:hyperlink r:id="rId9" w:history="1">
        <w:r w:rsidR="00C85E0D" w:rsidRPr="00EC1242">
          <w:rPr>
            <w:rStyle w:val="Hyperlink"/>
          </w:rPr>
          <w:t>WECC Antitrust Policy</w:t>
        </w:r>
      </w:hyperlink>
      <w:r w:rsidR="00C85E0D" w:rsidRPr="00EC1242">
        <w:rPr>
          <w:rStyle w:val="Hyperlink"/>
        </w:rPr>
        <w:t xml:space="preserve">. </w:t>
      </w:r>
    </w:p>
    <w:p w14:paraId="53022E93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3D7B06B7" w14:textId="03C4E69D" w:rsidR="00C85E0D" w:rsidRPr="000A0C2F" w:rsidRDefault="00C85E0D" w:rsidP="000A0C2F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33BD6FAD" w14:textId="77777777" w:rsidR="00C85E0D" w:rsidRPr="00630D70" w:rsidRDefault="00C85E0D" w:rsidP="00C85E0D">
      <w:pPr>
        <w:pStyle w:val="Heading2"/>
      </w:pPr>
      <w:r w:rsidRPr="00630D70">
        <w:t xml:space="preserve">Review and Approve Previous Meeting Minutes </w:t>
      </w:r>
    </w:p>
    <w:p w14:paraId="0572077C" w14:textId="79EA0405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0A0C2F">
        <w:t>November 30, 2022</w:t>
      </w:r>
      <w:r w:rsidRPr="00103A91">
        <w:tab/>
      </w:r>
    </w:p>
    <w:p w14:paraId="0295C60A" w14:textId="1EEC6B6B" w:rsidR="00C85E0D" w:rsidRPr="00E41829" w:rsidRDefault="00C85E0D" w:rsidP="00C85E0D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0A0C2F">
        <w:t>Nicole Lee</w:t>
      </w:r>
      <w:r w:rsidRPr="00630D70">
        <w:t xml:space="preserve"> </w:t>
      </w:r>
    </w:p>
    <w:p w14:paraId="46DB24A1" w14:textId="46D2C0E2" w:rsidR="00C85E0D" w:rsidRPr="00630D70" w:rsidRDefault="00091543" w:rsidP="00C85E0D">
      <w:pPr>
        <w:pStyle w:val="Heading2"/>
      </w:pPr>
      <w:r>
        <w:t>Approval of PCDS Charter</w:t>
      </w:r>
      <w:r w:rsidR="00C85E0D" w:rsidRPr="00630D70">
        <w:t>—</w:t>
      </w:r>
      <w:r>
        <w:t>Tyler Butikofer</w:t>
      </w:r>
      <w:r w:rsidR="00C85E0D" w:rsidRPr="00630D70">
        <w:t xml:space="preserve"> </w:t>
      </w:r>
    </w:p>
    <w:p w14:paraId="60191AC4" w14:textId="519521CF" w:rsidR="00C85E0D" w:rsidRDefault="00091543" w:rsidP="00C85E0D">
      <w:pPr>
        <w:pStyle w:val="Normal2"/>
      </w:pPr>
      <w:r>
        <w:t>PCDS and PCMS are combining. This will be the charter for the combined group. The name will remain Production Cost Data Subcommittee.</w:t>
      </w:r>
    </w:p>
    <w:p w14:paraId="315D9186" w14:textId="3DD175E7" w:rsidR="00C85E0D" w:rsidRPr="00E3590B" w:rsidRDefault="00C85E0D" w:rsidP="00091543">
      <w:pPr>
        <w:pStyle w:val="ApprovalItem"/>
      </w:pPr>
      <w:r w:rsidRPr="00C23889">
        <w:t>Approval Item</w:t>
      </w:r>
      <w:r w:rsidRPr="00630D70">
        <w:t>:</w:t>
      </w:r>
      <w:r>
        <w:t xml:space="preserve"> </w:t>
      </w:r>
      <w:r w:rsidR="00091543">
        <w:t>PCDS Charter</w:t>
      </w:r>
    </w:p>
    <w:p w14:paraId="1E7CBC89" w14:textId="0033B2FF" w:rsidR="00091543" w:rsidRPr="00630D70" w:rsidRDefault="00091543" w:rsidP="00091543">
      <w:pPr>
        <w:pStyle w:val="Heading2"/>
      </w:pPr>
      <w:r>
        <w:t>Review 2034 ADS Development Proposal—Tyler Butikofer</w:t>
      </w:r>
    </w:p>
    <w:p w14:paraId="6E369573" w14:textId="3F104155" w:rsidR="00A74EC5" w:rsidRDefault="00091543" w:rsidP="00A74EC5">
      <w:pPr>
        <w:pStyle w:val="Normal2"/>
      </w:pPr>
      <w:r>
        <w:t>The proposal is to improve the process going forward and to provide the Regional Planning Groups a better dataset earlier in 2024.</w:t>
      </w:r>
    </w:p>
    <w:p w14:paraId="478357FF" w14:textId="030413D1" w:rsidR="00A74EC5" w:rsidRPr="00A74EC5" w:rsidRDefault="00A74EC5" w:rsidP="00A74EC5">
      <w:pPr>
        <w:pStyle w:val="Heading2"/>
      </w:pPr>
      <w:r>
        <w:t>Data Corrections—Tyler Butikofer</w:t>
      </w:r>
    </w:p>
    <w:p w14:paraId="6DA4845D" w14:textId="6DA72AB9" w:rsidR="00C85E0D" w:rsidRDefault="00C85E0D" w:rsidP="00C85E0D">
      <w:pPr>
        <w:pStyle w:val="Heading2"/>
      </w:pPr>
      <w:r w:rsidRPr="00630D70">
        <w:t>Public Comment</w:t>
      </w:r>
    </w:p>
    <w:p w14:paraId="5B76D6F3" w14:textId="77777777" w:rsidR="00C85E0D" w:rsidRPr="00630D70" w:rsidRDefault="00C85E0D" w:rsidP="00C85E0D">
      <w:pPr>
        <w:pStyle w:val="Heading2"/>
      </w:pPr>
      <w:r w:rsidRPr="00630D70">
        <w:t xml:space="preserve">Review New Action Items </w:t>
      </w:r>
    </w:p>
    <w:p w14:paraId="79210928" w14:textId="77777777" w:rsidR="00C85E0D" w:rsidRPr="00630D70" w:rsidRDefault="00C85E0D" w:rsidP="00C85E0D">
      <w:pPr>
        <w:pStyle w:val="Heading2"/>
      </w:pPr>
      <w:r w:rsidRPr="00630D70">
        <w:t xml:space="preserve">Review Upcoming Meetings </w:t>
      </w:r>
    </w:p>
    <w:p w14:paraId="03693E6B" w14:textId="5C267BCA" w:rsidR="00C85E0D" w:rsidRPr="007E1C93" w:rsidRDefault="000A0C2F" w:rsidP="00C85E0D">
      <w:pPr>
        <w:pStyle w:val="MeetingswLeader"/>
      </w:pPr>
      <w:r>
        <w:t>February 1, 2023</w:t>
      </w:r>
      <w:r w:rsidR="00C85E0D" w:rsidRPr="007E1C93">
        <w:tab/>
      </w:r>
      <w:r w:rsidR="00C85E0D">
        <w:t>Virtual</w:t>
      </w:r>
    </w:p>
    <w:p w14:paraId="778C3E26" w14:textId="4E7B0061" w:rsidR="00C85E0D" w:rsidRPr="007E1C93" w:rsidRDefault="000A0C2F" w:rsidP="00C85E0D">
      <w:pPr>
        <w:pStyle w:val="MeetingswLeader"/>
      </w:pPr>
      <w:r>
        <w:lastRenderedPageBreak/>
        <w:t>February 15, 2023</w:t>
      </w:r>
      <w:r w:rsidR="00C85E0D" w:rsidRPr="007E1C93">
        <w:tab/>
      </w:r>
      <w:r w:rsidR="00C85E0D">
        <w:t>Virtual</w:t>
      </w:r>
    </w:p>
    <w:p w14:paraId="5A39293F" w14:textId="638F71D2" w:rsidR="00C85E0D" w:rsidRDefault="000A0C2F" w:rsidP="00C85E0D">
      <w:pPr>
        <w:pStyle w:val="MeetingswLeader"/>
      </w:pPr>
      <w:r>
        <w:t>March 1, 2023</w:t>
      </w:r>
      <w:r w:rsidR="00C85E0D" w:rsidRPr="00630D70">
        <w:tab/>
      </w:r>
      <w:r w:rsidR="00C85E0D">
        <w:t>Virtual</w:t>
      </w:r>
    </w:p>
    <w:p w14:paraId="6CA6BB0B" w14:textId="01EB376D" w:rsidR="00223F48" w:rsidRPr="00223F48" w:rsidRDefault="00C85E0D" w:rsidP="000A0C2F">
      <w:pPr>
        <w:pStyle w:val="Heading2"/>
      </w:pPr>
      <w:r w:rsidRPr="00630D70">
        <w:t>Adjourn</w:t>
      </w: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5CD2" w14:textId="77777777" w:rsidR="000A0C2F" w:rsidRDefault="000A0C2F" w:rsidP="00C23889">
      <w:r>
        <w:separator/>
      </w:r>
    </w:p>
  </w:endnote>
  <w:endnote w:type="continuationSeparator" w:id="0">
    <w:p w14:paraId="2533FD83" w14:textId="77777777" w:rsidR="000A0C2F" w:rsidRDefault="000A0C2F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1A7D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365BBA26" wp14:editId="78011F37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FC1C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7DA02BF3" wp14:editId="04C2FA0C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B1E5" w14:textId="77777777" w:rsidR="000A0C2F" w:rsidRDefault="000A0C2F" w:rsidP="00C23889">
      <w:r>
        <w:separator/>
      </w:r>
    </w:p>
  </w:footnote>
  <w:footnote w:type="continuationSeparator" w:id="0">
    <w:p w14:paraId="2CC79FDF" w14:textId="77777777" w:rsidR="000A0C2F" w:rsidRDefault="000A0C2F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0F93" w14:textId="77777777" w:rsidR="00D6188A" w:rsidRPr="005979D5" w:rsidRDefault="0013664F" w:rsidP="007914B1">
    <w:pPr>
      <w:pStyle w:val="Header"/>
      <w:jc w:val="right"/>
    </w:pPr>
    <w:r w:rsidRPr="005979D5">
      <w:t>&lt;&lt;</w:t>
    </w:r>
    <w:r w:rsidR="00B34476">
      <w:t>Abbreviation</w:t>
    </w:r>
    <w:r w:rsidRPr="005979D5">
      <w:t>&gt;&gt; Meeting Agenda</w:t>
    </w:r>
    <w:r w:rsidR="00996545">
      <w:t>—</w:t>
    </w:r>
    <w:r w:rsidRPr="005979D5">
      <w:t>&lt;&lt;Month DD, YYYY&gt;&gt;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1516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1771E5" wp14:editId="44795434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8C51C" w14:textId="480C0380" w:rsidR="0008635F" w:rsidRPr="0008635F" w:rsidRDefault="000A0C2F" w:rsidP="00721D5A">
    <w:pPr>
      <w:pStyle w:val="PG1Header"/>
    </w:pPr>
    <w:r>
      <w:t>Production Cost Model Data Subcommittee</w:t>
    </w:r>
  </w:p>
  <w:p w14:paraId="5ABE8E06" w14:textId="78354753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5B5B67A0" w14:textId="66CDF982" w:rsidR="00C23889" w:rsidRPr="0008635F" w:rsidRDefault="00177A0D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0A0C2F"/>
    <w:rsid w:val="0000158B"/>
    <w:rsid w:val="00031AFB"/>
    <w:rsid w:val="0003210D"/>
    <w:rsid w:val="00052A7C"/>
    <w:rsid w:val="0007750A"/>
    <w:rsid w:val="0008635F"/>
    <w:rsid w:val="00086AA6"/>
    <w:rsid w:val="00090858"/>
    <w:rsid w:val="00091543"/>
    <w:rsid w:val="000A0C2F"/>
    <w:rsid w:val="000A753D"/>
    <w:rsid w:val="000E1752"/>
    <w:rsid w:val="000F1F06"/>
    <w:rsid w:val="00100BE7"/>
    <w:rsid w:val="00103A91"/>
    <w:rsid w:val="00103EBC"/>
    <w:rsid w:val="0013664F"/>
    <w:rsid w:val="0016710F"/>
    <w:rsid w:val="00177A0D"/>
    <w:rsid w:val="00186C58"/>
    <w:rsid w:val="00192ABC"/>
    <w:rsid w:val="001A17EB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70BB9"/>
    <w:rsid w:val="005979D5"/>
    <w:rsid w:val="005B150A"/>
    <w:rsid w:val="005D0871"/>
    <w:rsid w:val="005D4224"/>
    <w:rsid w:val="005D578E"/>
    <w:rsid w:val="005D587A"/>
    <w:rsid w:val="005E1A4D"/>
    <w:rsid w:val="005E2E42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C2251"/>
    <w:rsid w:val="007E1C93"/>
    <w:rsid w:val="0083624A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2331"/>
    <w:rsid w:val="00996545"/>
    <w:rsid w:val="00997CD1"/>
    <w:rsid w:val="009A7970"/>
    <w:rsid w:val="009D4422"/>
    <w:rsid w:val="009E5230"/>
    <w:rsid w:val="00A509B4"/>
    <w:rsid w:val="00A534C3"/>
    <w:rsid w:val="00A54840"/>
    <w:rsid w:val="00A54E46"/>
    <w:rsid w:val="00A71511"/>
    <w:rsid w:val="00A74EC5"/>
    <w:rsid w:val="00A76D75"/>
    <w:rsid w:val="00AA7797"/>
    <w:rsid w:val="00AB4748"/>
    <w:rsid w:val="00AF02F5"/>
    <w:rsid w:val="00AF3D53"/>
    <w:rsid w:val="00B34476"/>
    <w:rsid w:val="00B576A4"/>
    <w:rsid w:val="00B7064B"/>
    <w:rsid w:val="00B8122D"/>
    <w:rsid w:val="00B82F4E"/>
    <w:rsid w:val="00BB49FA"/>
    <w:rsid w:val="00BC0EC1"/>
    <w:rsid w:val="00BF0D5D"/>
    <w:rsid w:val="00BF5C14"/>
    <w:rsid w:val="00C05F17"/>
    <w:rsid w:val="00C21249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10454"/>
    <w:rsid w:val="00D14626"/>
    <w:rsid w:val="00D21BF0"/>
    <w:rsid w:val="00D22868"/>
    <w:rsid w:val="00D2502D"/>
    <w:rsid w:val="00D322A9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59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577D7"/>
  <w15:docId w15:val="{5918AC1F-7363-491E-90E3-DC22BFBB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B3447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3447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0A0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ce6f744a783b4c3a975b28e00d455863?siteurl=wecc&amp;MTID=m8bcfaa2d269e5f4d05c1fad3477691b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16736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Jensen, Jon</DisplayName>
        <AccountId>6235</AccountId>
        <AccountType/>
      </UserInfo>
    </Approver>
    <_dlc_DocId xmlns="4bd63098-0c83-43cf-abdd-085f2cc55a51">YWEQ7USXTMD7-11-23120</_dlc_DocId>
    <_dlc_DocIdUrl xmlns="4bd63098-0c83-43cf-abdd-085f2cc55a51">
      <Url>https://internal.wecc.org/_layouts/15/DocIdRedir.aspx?ID=YWEQ7USXTMD7-11-23120</Url>
      <Description>YWEQ7USXTMD7-11-23120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2025-01-13T20:17:20+00:00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FC4B7-B9D7-4EE4-AE51-893EEE2F0C24}"/>
</file>

<file path=customXml/itemProps3.xml><?xml version="1.0" encoding="utf-8"?>
<ds:datastoreItem xmlns:ds="http://schemas.openxmlformats.org/officeDocument/2006/customXml" ds:itemID="{7C5B46F7-109F-4FC3-A1F2-7FF26BA925B7}"/>
</file>

<file path=customXml/itemProps4.xml><?xml version="1.0" encoding="utf-8"?>
<ds:datastoreItem xmlns:ds="http://schemas.openxmlformats.org/officeDocument/2006/customXml" ds:itemID="{13920BB9-F27F-4284-9F2F-0A4266D6068A}"/>
</file>

<file path=customXml/itemProps5.xml><?xml version="1.0" encoding="utf-8"?>
<ds:datastoreItem xmlns:ds="http://schemas.openxmlformats.org/officeDocument/2006/customXml" ds:itemID="{A93DFBBB-5123-4B66-9668-F0B58ED4A187}"/>
</file>

<file path=customXml/itemProps6.xml><?xml version="1.0" encoding="utf-8"?>
<ds:datastoreItem xmlns:ds="http://schemas.openxmlformats.org/officeDocument/2006/customXml" ds:itemID="{E9977F16-5ACA-4C00-86CA-09966FF46A6E}"/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301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2023-01-18 PCDS Agenda</dc:title>
  <dc:creator>Nicole Lee</dc:creator>
  <cp:lastModifiedBy>Butikofer, Tyler</cp:lastModifiedBy>
  <cp:revision>4</cp:revision>
  <cp:lastPrinted>2019-01-04T21:28:00Z</cp:lastPrinted>
  <dcterms:created xsi:type="dcterms:W3CDTF">2023-01-04T14:51:00Z</dcterms:created>
  <dcterms:modified xsi:type="dcterms:W3CDTF">2023-01-12T22:42:00Z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b3394d0b-cc9e-4bb2-a75c-0e9827c35b95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